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7" w:type="dxa"/>
        <w:tblInd w:w="-54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5"/>
        <w:gridCol w:w="1028"/>
        <w:gridCol w:w="97"/>
        <w:gridCol w:w="1186"/>
        <w:gridCol w:w="136"/>
        <w:gridCol w:w="625"/>
        <w:gridCol w:w="14"/>
        <w:gridCol w:w="1189"/>
        <w:gridCol w:w="585"/>
        <w:gridCol w:w="31"/>
        <w:gridCol w:w="16"/>
        <w:gridCol w:w="414"/>
        <w:gridCol w:w="1392"/>
        <w:gridCol w:w="557"/>
        <w:gridCol w:w="136"/>
        <w:gridCol w:w="1450"/>
        <w:gridCol w:w="1496"/>
      </w:tblGrid>
      <w:tr w:rsidR="002D2CA4" w:rsidRPr="001A5795" w14:paraId="70271A09" w14:textId="77777777" w:rsidTr="004A3B43">
        <w:tc>
          <w:tcPr>
            <w:tcW w:w="3651" w:type="dxa"/>
            <w:gridSpan w:val="7"/>
            <w:noWrap/>
            <w:vAlign w:val="bottom"/>
          </w:tcPr>
          <w:p w14:paraId="1495177F" w14:textId="77777777" w:rsidR="002D2CA4" w:rsidRPr="001A5795" w:rsidRDefault="002D2CA4" w:rsidP="002D2CA4">
            <w:pPr>
              <w:spacing w:after="10"/>
              <w:ind w:left="23"/>
              <w:rPr>
                <w:b/>
                <w:color w:val="FF0000"/>
                <w:sz w:val="14"/>
                <w:lang w:val="fr-CA"/>
              </w:rPr>
            </w:pPr>
            <w:r w:rsidRPr="001A5795">
              <w:rPr>
                <w:b/>
                <w:color w:val="FF0000"/>
                <w:sz w:val="14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A5795">
              <w:rPr>
                <w:b/>
                <w:color w:val="FF0000"/>
                <w:sz w:val="14"/>
                <w:lang w:val="fr-CA"/>
              </w:rPr>
              <w:instrText xml:space="preserve"> FORMTEXT </w:instrText>
            </w:r>
            <w:r w:rsidRPr="001A5795">
              <w:rPr>
                <w:b/>
                <w:color w:val="FF0000"/>
                <w:sz w:val="14"/>
                <w:lang w:val="fr-CA"/>
              </w:rPr>
            </w:r>
            <w:r w:rsidRPr="001A5795">
              <w:rPr>
                <w:b/>
                <w:color w:val="FF0000"/>
                <w:sz w:val="14"/>
                <w:lang w:val="fr-CA"/>
              </w:rPr>
              <w:fldChar w:fldCharType="separate"/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fldChar w:fldCharType="end"/>
            </w:r>
          </w:p>
        </w:tc>
        <w:tc>
          <w:tcPr>
            <w:tcW w:w="3627" w:type="dxa"/>
            <w:gridSpan w:val="6"/>
            <w:vAlign w:val="bottom"/>
          </w:tcPr>
          <w:p w14:paraId="36B31B7C" w14:textId="77777777" w:rsidR="002D2CA4" w:rsidRPr="001A5795" w:rsidRDefault="002D2CA4" w:rsidP="002D2CA4">
            <w:pPr>
              <w:spacing w:after="10"/>
              <w:jc w:val="center"/>
              <w:rPr>
                <w:b/>
                <w:color w:val="FF0000"/>
                <w:sz w:val="14"/>
                <w:lang w:val="fr-CA"/>
              </w:rPr>
            </w:pPr>
            <w:r w:rsidRPr="001A5795">
              <w:rPr>
                <w:b/>
                <w:color w:val="FF0000"/>
                <w:sz w:val="14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A5795">
              <w:rPr>
                <w:b/>
                <w:color w:val="FF0000"/>
                <w:sz w:val="14"/>
                <w:lang w:val="fr-CA"/>
              </w:rPr>
              <w:instrText xml:space="preserve"> FORMTEXT </w:instrText>
            </w:r>
            <w:r w:rsidRPr="001A5795">
              <w:rPr>
                <w:b/>
                <w:color w:val="FF0000"/>
                <w:sz w:val="14"/>
                <w:lang w:val="fr-CA"/>
              </w:rPr>
            </w:r>
            <w:r w:rsidRPr="001A5795">
              <w:rPr>
                <w:b/>
                <w:color w:val="FF0000"/>
                <w:sz w:val="14"/>
                <w:lang w:val="fr-CA"/>
              </w:rPr>
              <w:fldChar w:fldCharType="separate"/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fldChar w:fldCharType="end"/>
            </w:r>
          </w:p>
        </w:tc>
        <w:tc>
          <w:tcPr>
            <w:tcW w:w="3639" w:type="dxa"/>
            <w:gridSpan w:val="4"/>
            <w:vAlign w:val="bottom"/>
          </w:tcPr>
          <w:p w14:paraId="10322E4E" w14:textId="77777777" w:rsidR="002D2CA4" w:rsidRPr="001A5795" w:rsidRDefault="002D2CA4" w:rsidP="002D2CA4">
            <w:pPr>
              <w:spacing w:after="10"/>
              <w:jc w:val="right"/>
              <w:rPr>
                <w:b/>
                <w:color w:val="FF0000"/>
                <w:sz w:val="14"/>
                <w:lang w:val="fr-CA"/>
              </w:rPr>
            </w:pPr>
            <w:r w:rsidRPr="001A5795">
              <w:rPr>
                <w:b/>
                <w:color w:val="FF0000"/>
                <w:sz w:val="14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A5795">
              <w:rPr>
                <w:b/>
                <w:color w:val="FF0000"/>
                <w:sz w:val="14"/>
                <w:lang w:val="fr-CA"/>
              </w:rPr>
              <w:instrText xml:space="preserve"> FORMTEXT </w:instrText>
            </w:r>
            <w:r w:rsidRPr="001A5795">
              <w:rPr>
                <w:b/>
                <w:color w:val="FF0000"/>
                <w:sz w:val="14"/>
                <w:lang w:val="fr-CA"/>
              </w:rPr>
            </w:r>
            <w:r w:rsidRPr="001A5795">
              <w:rPr>
                <w:b/>
                <w:color w:val="FF0000"/>
                <w:sz w:val="14"/>
                <w:lang w:val="fr-CA"/>
              </w:rPr>
              <w:fldChar w:fldCharType="separate"/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t> </w:t>
            </w:r>
            <w:r w:rsidRPr="001A5795">
              <w:rPr>
                <w:b/>
                <w:color w:val="FF0000"/>
                <w:sz w:val="14"/>
                <w:lang w:val="fr-CA"/>
              </w:rPr>
              <w:fldChar w:fldCharType="end"/>
            </w:r>
          </w:p>
        </w:tc>
      </w:tr>
      <w:tr w:rsidR="004248F3" w:rsidRPr="001A5795" w14:paraId="5F999EEF" w14:textId="77777777" w:rsidTr="004A3B43">
        <w:tc>
          <w:tcPr>
            <w:tcW w:w="10917" w:type="dxa"/>
            <w:gridSpan w:val="17"/>
            <w:noWrap/>
            <w:vAlign w:val="bottom"/>
          </w:tcPr>
          <w:p w14:paraId="271EB1D9" w14:textId="77777777" w:rsidR="004248F3" w:rsidRPr="001A5795" w:rsidRDefault="004248F3" w:rsidP="00B550CA">
            <w:pPr>
              <w:pStyle w:val="FormName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FORMULAIRE 1</w:t>
            </w:r>
          </w:p>
        </w:tc>
      </w:tr>
      <w:tr w:rsidR="002D2CA4" w:rsidRPr="001A5795" w14:paraId="0FCC0183" w14:textId="77777777" w:rsidTr="004A3B43">
        <w:tc>
          <w:tcPr>
            <w:tcW w:w="10917" w:type="dxa"/>
            <w:gridSpan w:val="17"/>
            <w:noWrap/>
            <w:vAlign w:val="bottom"/>
          </w:tcPr>
          <w:p w14:paraId="23730D25" w14:textId="77777777" w:rsidR="002D2CA4" w:rsidRPr="001A5795" w:rsidRDefault="00842557" w:rsidP="00B550CA">
            <w:pPr>
              <w:pStyle w:val="FormName"/>
              <w:rPr>
                <w:sz w:val="28"/>
                <w:lang w:val="fr-CA"/>
              </w:rPr>
            </w:pPr>
            <w:r w:rsidRPr="001A5795">
              <w:rPr>
                <w:sz w:val="28"/>
                <w:lang w:val="fr-CA"/>
              </w:rPr>
              <w:t>CHOIX DU CONJOINT SURVIVANT</w:t>
            </w:r>
          </w:p>
        </w:tc>
      </w:tr>
      <w:tr w:rsidR="00307923" w:rsidRPr="004A3B43" w14:paraId="0BA721D7" w14:textId="77777777" w:rsidTr="004A3B43">
        <w:trPr>
          <w:trHeight w:val="972"/>
        </w:trPr>
        <w:tc>
          <w:tcPr>
            <w:tcW w:w="2876" w:type="dxa"/>
            <w:gridSpan w:val="4"/>
            <w:noWrap/>
            <w:vAlign w:val="bottom"/>
          </w:tcPr>
          <w:p w14:paraId="2062B37E" w14:textId="77777777" w:rsidR="00307923" w:rsidRPr="001A5795" w:rsidRDefault="00307923" w:rsidP="002764CE">
            <w:pPr>
              <w:jc w:val="center"/>
              <w:rPr>
                <w:sz w:val="16"/>
                <w:lang w:val="fr-CA"/>
              </w:rPr>
            </w:pPr>
          </w:p>
        </w:tc>
        <w:tc>
          <w:tcPr>
            <w:tcW w:w="136" w:type="dxa"/>
            <w:tcBorders>
              <w:bottom w:val="nil"/>
            </w:tcBorders>
          </w:tcPr>
          <w:p w14:paraId="058CA565" w14:textId="77777777" w:rsidR="00307923" w:rsidRPr="001A5795" w:rsidRDefault="00307923" w:rsidP="002D2CA4">
            <w:pPr>
              <w:jc w:val="center"/>
              <w:outlineLvl w:val="0"/>
              <w:rPr>
                <w:b/>
                <w:i/>
                <w:iCs/>
                <w:sz w:val="24"/>
                <w:szCs w:val="20"/>
                <w:lang w:val="fr-CA"/>
              </w:rPr>
            </w:pPr>
          </w:p>
        </w:tc>
        <w:tc>
          <w:tcPr>
            <w:tcW w:w="4823" w:type="dxa"/>
            <w:gridSpan w:val="9"/>
            <w:tcBorders>
              <w:bottom w:val="nil"/>
            </w:tcBorders>
          </w:tcPr>
          <w:p w14:paraId="7FB1C524" w14:textId="77777777" w:rsidR="00307923" w:rsidRPr="001A5795" w:rsidRDefault="00307923" w:rsidP="00307923">
            <w:pPr>
              <w:spacing w:before="40"/>
              <w:jc w:val="center"/>
              <w:rPr>
                <w:sz w:val="16"/>
                <w:lang w:val="fr-CA"/>
              </w:rPr>
            </w:pPr>
            <w:r w:rsidRPr="001A5795">
              <w:rPr>
                <w:sz w:val="16"/>
                <w:lang w:val="fr-CA"/>
              </w:rPr>
              <w:t>(</w:t>
            </w:r>
            <w:r w:rsidRPr="001A5795">
              <w:rPr>
                <w:i/>
                <w:sz w:val="16"/>
                <w:lang w:val="fr-CA"/>
              </w:rPr>
              <w:t xml:space="preserve">Loi sur le droit de </w:t>
            </w:r>
            <w:r w:rsidR="004248F3">
              <w:rPr>
                <w:i/>
                <w:sz w:val="16"/>
                <w:lang w:val="fr-CA"/>
              </w:rPr>
              <w:t xml:space="preserve">la </w:t>
            </w:r>
            <w:r w:rsidRPr="001A5795">
              <w:rPr>
                <w:i/>
                <w:sz w:val="16"/>
                <w:lang w:val="fr-CA"/>
              </w:rPr>
              <w:t>famille</w:t>
            </w:r>
            <w:r w:rsidRPr="001A5795">
              <w:rPr>
                <w:sz w:val="16"/>
                <w:lang w:val="fr-CA"/>
              </w:rPr>
              <w:t xml:space="preserve">, </w:t>
            </w:r>
            <w:r>
              <w:rPr>
                <w:sz w:val="16"/>
                <w:lang w:val="fr-CA"/>
              </w:rPr>
              <w:t>art</w:t>
            </w:r>
            <w:r w:rsidRPr="001A5795">
              <w:rPr>
                <w:sz w:val="16"/>
                <w:lang w:val="fr-CA"/>
              </w:rPr>
              <w:t xml:space="preserve">. </w:t>
            </w:r>
            <w:r>
              <w:rPr>
                <w:sz w:val="16"/>
                <w:lang w:val="fr-CA"/>
              </w:rPr>
              <w:t>6</w:t>
            </w:r>
            <w:r w:rsidRPr="001A5795">
              <w:rPr>
                <w:sz w:val="16"/>
                <w:lang w:val="fr-CA"/>
              </w:rPr>
              <w:t>)</w:t>
            </w:r>
          </w:p>
        </w:tc>
        <w:tc>
          <w:tcPr>
            <w:tcW w:w="136" w:type="dxa"/>
            <w:tcBorders>
              <w:bottom w:val="nil"/>
            </w:tcBorders>
          </w:tcPr>
          <w:p w14:paraId="61E4F1C8" w14:textId="77777777" w:rsidR="00307923" w:rsidRPr="001A5795" w:rsidRDefault="00307923" w:rsidP="002D2CA4">
            <w:pPr>
              <w:jc w:val="center"/>
              <w:outlineLvl w:val="0"/>
              <w:rPr>
                <w:b/>
                <w:i/>
                <w:iCs/>
                <w:sz w:val="24"/>
                <w:szCs w:val="20"/>
                <w:lang w:val="fr-CA"/>
              </w:rPr>
            </w:pPr>
          </w:p>
        </w:tc>
        <w:tc>
          <w:tcPr>
            <w:tcW w:w="2946" w:type="dxa"/>
            <w:gridSpan w:val="2"/>
            <w:vAlign w:val="bottom"/>
          </w:tcPr>
          <w:p w14:paraId="271C81AA" w14:textId="77777777" w:rsidR="00307923" w:rsidRPr="001A5795" w:rsidRDefault="00307923" w:rsidP="005101FB">
            <w:pPr>
              <w:pStyle w:val="fillablefield"/>
              <w:jc w:val="center"/>
              <w:rPr>
                <w:lang w:val="fr-CA"/>
              </w:rPr>
            </w:pPr>
          </w:p>
        </w:tc>
      </w:tr>
      <w:tr w:rsidR="00964337" w:rsidRPr="001A5795" w14:paraId="4DF22D8B" w14:textId="77777777" w:rsidTr="004A3B43"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14:paraId="25C9E8BC" w14:textId="77777777" w:rsidR="00964337" w:rsidRPr="001A5795" w:rsidRDefault="00AF05DE" w:rsidP="00964337">
            <w:pPr>
              <w:pStyle w:val="normalbody"/>
              <w:spacing w:before="60" w:after="40"/>
              <w:rPr>
                <w:lang w:val="fr-CA"/>
              </w:rPr>
            </w:pPr>
            <w:r>
              <w:rPr>
                <w:lang w:val="fr-CA"/>
              </w:rPr>
              <w:t>Déposé par</w:t>
            </w:r>
            <w:r w:rsidR="00307923">
              <w:rPr>
                <w:lang w:val="fr-CA"/>
              </w:rPr>
              <w:t xml:space="preserve"> (avocats)</w:t>
            </w:r>
          </w:p>
        </w:tc>
      </w:tr>
      <w:tr w:rsidR="006812D3" w:rsidRPr="001A5795" w14:paraId="1920D215" w14:textId="77777777" w:rsidTr="004A3B43">
        <w:trPr>
          <w:trHeight w:val="576"/>
        </w:trPr>
        <w:tc>
          <w:tcPr>
            <w:tcW w:w="1091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9FEA4" w14:textId="77777777" w:rsidR="006812D3" w:rsidRPr="001A5795" w:rsidRDefault="006812D3" w:rsidP="006812D3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063ACEEB" w14:textId="77777777" w:rsidR="006812D3" w:rsidRPr="001A5795" w:rsidRDefault="006812D3" w:rsidP="006812D3">
            <w:pPr>
              <w:pStyle w:val="fillablefield"/>
              <w:rPr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</w:tr>
      <w:tr w:rsidR="00964337" w:rsidRPr="001A5795" w14:paraId="71164F1A" w14:textId="77777777" w:rsidTr="004A3B43"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1B2838C3" w14:textId="77777777" w:rsidR="00964337" w:rsidRPr="001A5795" w:rsidRDefault="00AF05DE" w:rsidP="00195EA2">
            <w:pPr>
              <w:pStyle w:val="normalbody6ptbefore"/>
              <w:spacing w:before="60" w:after="40"/>
              <w:rPr>
                <w:lang w:val="fr-CA"/>
              </w:rPr>
            </w:pPr>
            <w:r>
              <w:rPr>
                <w:lang w:val="fr-CA"/>
              </w:rPr>
              <w:t>Nom d</w:t>
            </w:r>
            <w:r w:rsidR="00195EA2">
              <w:rPr>
                <w:lang w:val="fr-CA"/>
              </w:rPr>
              <w:t>u</w:t>
            </w:r>
            <w:r>
              <w:rPr>
                <w:lang w:val="fr-CA"/>
              </w:rPr>
              <w:t xml:space="preserve"> défunt</w:t>
            </w:r>
          </w:p>
        </w:tc>
      </w:tr>
      <w:tr w:rsidR="00964337" w:rsidRPr="001A5795" w14:paraId="66B1B632" w14:textId="77777777" w:rsidTr="004A3B43">
        <w:tc>
          <w:tcPr>
            <w:tcW w:w="54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59679" w14:textId="77777777" w:rsidR="00964337" w:rsidRPr="001A5795" w:rsidRDefault="00AF05DE" w:rsidP="00A14654">
            <w:pPr>
              <w:pStyle w:val="normalbody6ptbefore"/>
              <w:spacing w:before="60" w:after="40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Nom de famille</w:t>
            </w:r>
          </w:p>
        </w:tc>
        <w:tc>
          <w:tcPr>
            <w:tcW w:w="54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A8DE1" w14:textId="77777777" w:rsidR="00964337" w:rsidRPr="001A5795" w:rsidRDefault="00AF05DE" w:rsidP="006812D3">
            <w:pPr>
              <w:pStyle w:val="normalbody6ptbefore"/>
              <w:spacing w:before="60" w:after="40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Prénom</w:t>
            </w:r>
            <w:r w:rsidR="00195EA2">
              <w:rPr>
                <w:sz w:val="16"/>
                <w:lang w:val="fr-CA"/>
              </w:rPr>
              <w:t>(s)</w:t>
            </w:r>
          </w:p>
        </w:tc>
      </w:tr>
      <w:tr w:rsidR="006812D3" w:rsidRPr="001A5795" w14:paraId="58AA1978" w14:textId="77777777" w:rsidTr="004A3B43">
        <w:trPr>
          <w:trHeight w:val="432"/>
        </w:trPr>
        <w:tc>
          <w:tcPr>
            <w:tcW w:w="545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7849D" w14:textId="77777777" w:rsidR="006812D3" w:rsidRPr="001A5795" w:rsidRDefault="006812D3" w:rsidP="006812D3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17975CD2" w14:textId="77777777" w:rsidR="006812D3" w:rsidRPr="001A5795" w:rsidRDefault="006812D3" w:rsidP="006812D3">
            <w:pPr>
              <w:pStyle w:val="fillablefield"/>
              <w:rPr>
                <w:szCs w:val="20"/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  <w:tc>
          <w:tcPr>
            <w:tcW w:w="54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957" w14:textId="77777777" w:rsidR="006812D3" w:rsidRPr="001A5795" w:rsidRDefault="006812D3" w:rsidP="006812D3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71976928" w14:textId="77777777" w:rsidR="006812D3" w:rsidRPr="001A5795" w:rsidRDefault="006812D3" w:rsidP="006812D3">
            <w:pPr>
              <w:pStyle w:val="fillablefield"/>
              <w:rPr>
                <w:szCs w:val="20"/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</w:tr>
      <w:tr w:rsidR="00964337" w:rsidRPr="001A5795" w14:paraId="61677C34" w14:textId="77777777" w:rsidTr="004A3B43"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109FE6D7" w14:textId="77777777" w:rsidR="00964337" w:rsidRPr="001A5795" w:rsidRDefault="00AF05DE" w:rsidP="00B1344A">
            <w:pPr>
              <w:pStyle w:val="normalbody6ptbefore"/>
              <w:spacing w:before="60" w:after="40"/>
              <w:rPr>
                <w:lang w:val="fr-CA"/>
              </w:rPr>
            </w:pPr>
            <w:r>
              <w:rPr>
                <w:lang w:val="fr-CA"/>
              </w:rPr>
              <w:t>Dernière</w:t>
            </w:r>
            <w:r w:rsidR="00195EA2">
              <w:rPr>
                <w:lang w:val="fr-CA"/>
              </w:rPr>
              <w:t xml:space="preserve"> adresse du</w:t>
            </w:r>
            <w:r>
              <w:rPr>
                <w:lang w:val="fr-CA"/>
              </w:rPr>
              <w:t xml:space="preserve"> défunt</w:t>
            </w:r>
          </w:p>
        </w:tc>
      </w:tr>
      <w:tr w:rsidR="00964337" w:rsidRPr="001A5795" w14:paraId="24D6F642" w14:textId="77777777" w:rsidTr="004A3B43">
        <w:tc>
          <w:tcPr>
            <w:tcW w:w="588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4B646" w14:textId="77777777" w:rsidR="00964337" w:rsidRPr="001A5795" w:rsidRDefault="004248F3" w:rsidP="00A14654">
            <w:pPr>
              <w:pStyle w:val="normalbody6ptbefore"/>
              <w:spacing w:before="60" w:after="40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 xml:space="preserve">Numéro et rue </w:t>
            </w:r>
            <w:r w:rsidR="00AF05DE">
              <w:rPr>
                <w:sz w:val="16"/>
                <w:lang w:val="fr-CA"/>
              </w:rPr>
              <w:t>ou adresse postale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17E09" w14:textId="77777777" w:rsidR="00964337" w:rsidRPr="001A5795" w:rsidRDefault="00AF05DE" w:rsidP="00AF05DE">
            <w:pPr>
              <w:pStyle w:val="normalbody6ptbefore"/>
              <w:spacing w:before="60" w:after="40"/>
              <w:rPr>
                <w:lang w:val="fr-CA"/>
              </w:rPr>
            </w:pPr>
            <w:r>
              <w:rPr>
                <w:sz w:val="16"/>
                <w:lang w:val="fr-CA"/>
              </w:rPr>
              <w:t>Cit</w:t>
            </w:r>
            <w:r>
              <w:rPr>
                <w:rFonts w:cs="Arial"/>
                <w:sz w:val="16"/>
                <w:lang w:val="fr-CA"/>
              </w:rPr>
              <w:t>é</w:t>
            </w:r>
            <w:r>
              <w:rPr>
                <w:sz w:val="16"/>
                <w:lang w:val="fr-CA"/>
              </w:rPr>
              <w:t>, ville</w:t>
            </w:r>
            <w:r w:rsidR="00964337" w:rsidRPr="001A5795">
              <w:rPr>
                <w:sz w:val="16"/>
                <w:lang w:val="fr-CA"/>
              </w:rPr>
              <w:t>, etc.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CFA9C" w14:textId="77777777" w:rsidR="00964337" w:rsidRPr="001A5795" w:rsidRDefault="00AF05DE" w:rsidP="00AF05DE">
            <w:pPr>
              <w:pStyle w:val="normalbody6ptbefore"/>
              <w:spacing w:before="60" w:after="40"/>
              <w:rPr>
                <w:lang w:val="fr-CA"/>
              </w:rPr>
            </w:pPr>
            <w:r>
              <w:rPr>
                <w:sz w:val="16"/>
                <w:lang w:val="fr-CA"/>
              </w:rPr>
              <w:t>Code postal</w:t>
            </w:r>
          </w:p>
        </w:tc>
      </w:tr>
      <w:tr w:rsidR="00964337" w:rsidRPr="001A5795" w14:paraId="670D5331" w14:textId="77777777" w:rsidTr="004A3B43">
        <w:trPr>
          <w:trHeight w:val="432"/>
        </w:trPr>
        <w:tc>
          <w:tcPr>
            <w:tcW w:w="588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215AB" w14:textId="77777777" w:rsidR="00964337" w:rsidRPr="001A5795" w:rsidRDefault="00964337" w:rsidP="00B1344A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7BF63D33" w14:textId="77777777" w:rsidR="00964337" w:rsidRPr="001A5795" w:rsidRDefault="00964337" w:rsidP="00B1344A">
            <w:pPr>
              <w:pStyle w:val="fillablefield"/>
              <w:rPr>
                <w:szCs w:val="20"/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  <w:tc>
          <w:tcPr>
            <w:tcW w:w="35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C5F0" w14:textId="77777777" w:rsidR="00964337" w:rsidRPr="001A5795" w:rsidRDefault="00964337" w:rsidP="00B1344A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23345E22" w14:textId="77777777" w:rsidR="00964337" w:rsidRPr="001A5795" w:rsidRDefault="00964337" w:rsidP="00B1344A">
            <w:pPr>
              <w:pStyle w:val="fillablefield"/>
              <w:rPr>
                <w:sz w:val="4"/>
                <w:szCs w:val="4"/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FEF1" w14:textId="77777777" w:rsidR="00964337" w:rsidRPr="001A5795" w:rsidRDefault="00964337" w:rsidP="009B2F64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06402D0F" w14:textId="77777777" w:rsidR="00964337" w:rsidRPr="001A5795" w:rsidRDefault="00964337" w:rsidP="009B2F64">
            <w:pPr>
              <w:pStyle w:val="fillablefield"/>
              <w:rPr>
                <w:szCs w:val="20"/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</w:tr>
      <w:tr w:rsidR="00964337" w:rsidRPr="001A5795" w14:paraId="1FD4425A" w14:textId="77777777" w:rsidTr="004A3B43"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053D683B" w14:textId="77777777" w:rsidR="00964337" w:rsidRPr="001A5795" w:rsidRDefault="00E84149" w:rsidP="00AF05DE">
            <w:pPr>
              <w:pStyle w:val="normalbody6ptbefore"/>
              <w:spacing w:before="60" w:after="40"/>
              <w:rPr>
                <w:lang w:val="fr-CA"/>
              </w:rPr>
            </w:pPr>
            <w:r>
              <w:rPr>
                <w:lang w:val="fr-CA"/>
              </w:rPr>
              <w:t xml:space="preserve">Date </w:t>
            </w:r>
            <w:r w:rsidR="00AF05DE">
              <w:rPr>
                <w:lang w:val="fr-CA"/>
              </w:rPr>
              <w:t>du décès</w:t>
            </w:r>
          </w:p>
        </w:tc>
      </w:tr>
      <w:tr w:rsidR="00E84149" w:rsidRPr="001A5795" w14:paraId="7ACDD15F" w14:textId="77777777" w:rsidTr="004A3B43">
        <w:tc>
          <w:tcPr>
            <w:tcW w:w="36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242E6" w14:textId="77777777" w:rsidR="00E84149" w:rsidRPr="001A5795" w:rsidRDefault="00AF05DE" w:rsidP="00E84149">
            <w:pPr>
              <w:pStyle w:val="normalbody6ptbefore"/>
              <w:spacing w:before="60" w:after="40"/>
              <w:rPr>
                <w:lang w:val="fr-CA"/>
              </w:rPr>
            </w:pPr>
            <w:r>
              <w:rPr>
                <w:sz w:val="16"/>
                <w:lang w:val="fr-CA"/>
              </w:rPr>
              <w:t>Jour</w:t>
            </w:r>
          </w:p>
        </w:tc>
        <w:tc>
          <w:tcPr>
            <w:tcW w:w="36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D40FA" w14:textId="77777777" w:rsidR="00E84149" w:rsidRPr="00E84149" w:rsidRDefault="00AF05DE" w:rsidP="00E84149">
            <w:pPr>
              <w:pStyle w:val="normalbody6ptbefore"/>
              <w:spacing w:before="60" w:after="40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Mois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2A557" w14:textId="77777777" w:rsidR="00E84149" w:rsidRPr="00E84149" w:rsidRDefault="00AF05DE" w:rsidP="00E84149">
            <w:pPr>
              <w:pStyle w:val="normalbody6ptbefore"/>
              <w:spacing w:before="60" w:after="40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Année</w:t>
            </w:r>
          </w:p>
        </w:tc>
      </w:tr>
      <w:tr w:rsidR="00E84149" w:rsidRPr="001A5795" w14:paraId="1D8BC3DC" w14:textId="77777777" w:rsidTr="004A3B43">
        <w:trPr>
          <w:trHeight w:val="432"/>
        </w:trPr>
        <w:tc>
          <w:tcPr>
            <w:tcW w:w="36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61063" w14:textId="77777777" w:rsidR="00E84149" w:rsidRDefault="00E84149" w:rsidP="00B1344A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490F8EF0" w14:textId="77777777" w:rsidR="00E84149" w:rsidRPr="001A5795" w:rsidRDefault="00E84149" w:rsidP="00B1344A">
            <w:pPr>
              <w:pStyle w:val="fillablefield"/>
              <w:rPr>
                <w:sz w:val="4"/>
                <w:szCs w:val="4"/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  <w:tc>
          <w:tcPr>
            <w:tcW w:w="364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7962" w14:textId="77777777" w:rsidR="00E84149" w:rsidRPr="00E84149" w:rsidRDefault="00E84149" w:rsidP="00B1344A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089C8989" w14:textId="77777777" w:rsidR="00E84149" w:rsidRPr="001A5795" w:rsidRDefault="00E84149" w:rsidP="00B1344A">
            <w:pPr>
              <w:pStyle w:val="fillablefield"/>
              <w:rPr>
                <w:szCs w:val="20"/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  <w:tc>
          <w:tcPr>
            <w:tcW w:w="36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F3A7" w14:textId="77777777" w:rsidR="00E84149" w:rsidRPr="00E84149" w:rsidRDefault="00E84149" w:rsidP="009B2F64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6E145848" w14:textId="77777777" w:rsidR="00E84149" w:rsidRPr="001A5795" w:rsidRDefault="00E84149" w:rsidP="009B2F64">
            <w:pPr>
              <w:pStyle w:val="fillablefield"/>
              <w:rPr>
                <w:szCs w:val="20"/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</w:tr>
      <w:tr w:rsidR="00E84149" w:rsidRPr="001A5795" w14:paraId="4BD09558" w14:textId="77777777" w:rsidTr="004A3B43">
        <w:tc>
          <w:tcPr>
            <w:tcW w:w="5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15E59296" w14:textId="77777777" w:rsidR="00E84149" w:rsidRPr="001A5795" w:rsidRDefault="00AF05DE" w:rsidP="00E84149">
            <w:pPr>
              <w:pStyle w:val="normalbody6ptbefore"/>
              <w:spacing w:before="60" w:after="40"/>
              <w:rPr>
                <w:lang w:val="fr-CA"/>
              </w:rPr>
            </w:pPr>
            <w:r>
              <w:rPr>
                <w:lang w:val="fr-CA"/>
              </w:rPr>
              <w:t>Conjoint survivant</w:t>
            </w:r>
          </w:p>
        </w:tc>
        <w:tc>
          <w:tcPr>
            <w:tcW w:w="5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33538CB" w14:textId="77777777" w:rsidR="00E84149" w:rsidRPr="001A5795" w:rsidRDefault="00E84149" w:rsidP="00B1344A">
            <w:pPr>
              <w:pStyle w:val="normalbody6ptbefore"/>
              <w:spacing w:before="60" w:after="40"/>
              <w:rPr>
                <w:lang w:val="fr-CA"/>
              </w:rPr>
            </w:pPr>
          </w:p>
        </w:tc>
      </w:tr>
      <w:tr w:rsidR="00E84149" w:rsidRPr="001A5795" w14:paraId="4C35093A" w14:textId="77777777" w:rsidTr="004A3B43">
        <w:tc>
          <w:tcPr>
            <w:tcW w:w="54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E2364" w14:textId="77777777" w:rsidR="00E84149" w:rsidRPr="00E84149" w:rsidRDefault="00195EA2" w:rsidP="00B1344A">
            <w:pPr>
              <w:pStyle w:val="normalbody6ptbefore"/>
              <w:spacing w:before="60" w:after="40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Nom de famille</w:t>
            </w:r>
          </w:p>
        </w:tc>
        <w:tc>
          <w:tcPr>
            <w:tcW w:w="54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085AC" w14:textId="77777777" w:rsidR="00E84149" w:rsidRPr="00E84149" w:rsidRDefault="00195EA2" w:rsidP="00B1344A">
            <w:pPr>
              <w:pStyle w:val="normalbody6ptbefore"/>
              <w:spacing w:before="60" w:after="40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Prénom(s)</w:t>
            </w:r>
          </w:p>
        </w:tc>
      </w:tr>
      <w:tr w:rsidR="00E84149" w:rsidRPr="001A5795" w14:paraId="29B160BD" w14:textId="77777777" w:rsidTr="004A3B43">
        <w:trPr>
          <w:trHeight w:val="432"/>
        </w:trPr>
        <w:tc>
          <w:tcPr>
            <w:tcW w:w="545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FC5B9" w14:textId="77777777" w:rsidR="00E84149" w:rsidRPr="001A5795" w:rsidRDefault="00E84149" w:rsidP="00B1344A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574100E7" w14:textId="77777777" w:rsidR="00E84149" w:rsidRPr="001A5795" w:rsidRDefault="00E84149" w:rsidP="00B1344A">
            <w:pPr>
              <w:pStyle w:val="fillablefield"/>
              <w:rPr>
                <w:szCs w:val="20"/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  <w:tc>
          <w:tcPr>
            <w:tcW w:w="54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EAF" w14:textId="77777777" w:rsidR="00E84149" w:rsidRPr="001A5795" w:rsidRDefault="00E84149" w:rsidP="00B1344A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098AB794" w14:textId="77777777" w:rsidR="00E84149" w:rsidRPr="001A5795" w:rsidRDefault="00E84149" w:rsidP="00B1344A">
            <w:pPr>
              <w:pStyle w:val="fillablefield"/>
              <w:rPr>
                <w:szCs w:val="20"/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</w:tr>
      <w:tr w:rsidR="00E84149" w:rsidRPr="001A5795" w14:paraId="63F290FE" w14:textId="77777777" w:rsidTr="004A3B43"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14D90070" w14:textId="77777777" w:rsidR="00E84149" w:rsidRPr="001A5795" w:rsidRDefault="00195EA2" w:rsidP="00195EA2">
            <w:pPr>
              <w:pStyle w:val="normalbody6ptbefore"/>
              <w:spacing w:before="60" w:after="40"/>
              <w:rPr>
                <w:lang w:val="fr-CA"/>
              </w:rPr>
            </w:pPr>
            <w:r>
              <w:rPr>
                <w:lang w:val="fr-CA"/>
              </w:rPr>
              <w:t>Ad</w:t>
            </w:r>
            <w:r w:rsidR="00E84149">
              <w:rPr>
                <w:lang w:val="fr-CA"/>
              </w:rPr>
              <w:t>ress</w:t>
            </w:r>
            <w:r>
              <w:rPr>
                <w:lang w:val="fr-CA"/>
              </w:rPr>
              <w:t>e du conjoint</w:t>
            </w:r>
          </w:p>
        </w:tc>
      </w:tr>
      <w:tr w:rsidR="00E84149" w:rsidRPr="001A5795" w14:paraId="062D5371" w14:textId="77777777" w:rsidTr="004A3B43">
        <w:tc>
          <w:tcPr>
            <w:tcW w:w="588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144FA" w14:textId="77777777" w:rsidR="00E84149" w:rsidRPr="00E84149" w:rsidRDefault="004248F3" w:rsidP="008965D1">
            <w:pPr>
              <w:pStyle w:val="normalbody6ptbefore"/>
              <w:spacing w:before="60" w:after="40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Numéro et r</w:t>
            </w:r>
            <w:r w:rsidR="00195EA2">
              <w:rPr>
                <w:sz w:val="16"/>
                <w:lang w:val="fr-CA"/>
              </w:rPr>
              <w:t>ue ou adresse postale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00975" w14:textId="77777777" w:rsidR="00E84149" w:rsidRPr="00E84149" w:rsidRDefault="00195EA2" w:rsidP="00B1344A">
            <w:pPr>
              <w:pStyle w:val="normalbody6ptbefore"/>
              <w:spacing w:before="60" w:after="40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Cit</w:t>
            </w:r>
            <w:r>
              <w:rPr>
                <w:rFonts w:cs="Arial"/>
                <w:sz w:val="16"/>
                <w:lang w:val="fr-CA"/>
              </w:rPr>
              <w:t>é</w:t>
            </w:r>
            <w:r>
              <w:rPr>
                <w:sz w:val="16"/>
                <w:lang w:val="fr-CA"/>
              </w:rPr>
              <w:t>, ville</w:t>
            </w:r>
            <w:r w:rsidRPr="001A5795">
              <w:rPr>
                <w:sz w:val="16"/>
                <w:lang w:val="fr-CA"/>
              </w:rPr>
              <w:t>, etc.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790DE" w14:textId="77777777" w:rsidR="00E84149" w:rsidRPr="00E84149" w:rsidRDefault="00195EA2" w:rsidP="00B1344A">
            <w:pPr>
              <w:pStyle w:val="normalbody6ptbefore"/>
              <w:spacing w:before="60" w:after="40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Code postal</w:t>
            </w:r>
          </w:p>
        </w:tc>
      </w:tr>
      <w:tr w:rsidR="00E84149" w:rsidRPr="001A5795" w14:paraId="4B27F76B" w14:textId="77777777" w:rsidTr="004A3B43">
        <w:trPr>
          <w:trHeight w:val="432"/>
        </w:trPr>
        <w:tc>
          <w:tcPr>
            <w:tcW w:w="588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6D1C6" w14:textId="77777777" w:rsidR="00E84149" w:rsidRPr="001A5795" w:rsidRDefault="00E84149" w:rsidP="00B1344A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190A437E" w14:textId="77777777" w:rsidR="00E84149" w:rsidRPr="001A5795" w:rsidRDefault="00E84149" w:rsidP="00B1344A">
            <w:pPr>
              <w:pStyle w:val="fillablefield"/>
              <w:rPr>
                <w:szCs w:val="20"/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  <w:tc>
          <w:tcPr>
            <w:tcW w:w="35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F2D8" w14:textId="77777777" w:rsidR="00E84149" w:rsidRPr="001A5795" w:rsidRDefault="00E84149" w:rsidP="00B1344A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6030198A" w14:textId="77777777" w:rsidR="00E84149" w:rsidRPr="001A5795" w:rsidRDefault="00E84149" w:rsidP="00B1344A">
            <w:pPr>
              <w:pStyle w:val="fillablefield"/>
              <w:rPr>
                <w:sz w:val="4"/>
                <w:szCs w:val="4"/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B181" w14:textId="77777777" w:rsidR="00E84149" w:rsidRPr="001A5795" w:rsidRDefault="00E84149" w:rsidP="00B1344A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22B66AB2" w14:textId="77777777" w:rsidR="00E84149" w:rsidRPr="001A5795" w:rsidRDefault="00E84149" w:rsidP="00B1344A">
            <w:pPr>
              <w:pStyle w:val="fillablefield"/>
              <w:rPr>
                <w:szCs w:val="20"/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</w:tr>
      <w:tr w:rsidR="00E84149" w:rsidRPr="004A3B43" w14:paraId="18CF56E3" w14:textId="77777777" w:rsidTr="004A3B43">
        <w:tc>
          <w:tcPr>
            <w:tcW w:w="159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574BAC05" w14:textId="77777777" w:rsidR="00E84149" w:rsidRPr="001A5795" w:rsidRDefault="00195EA2" w:rsidP="00195EA2">
            <w:pPr>
              <w:pStyle w:val="normalbody24ptabove"/>
              <w:rPr>
                <w:lang w:val="fr-CA"/>
              </w:rPr>
            </w:pPr>
            <w:r>
              <w:rPr>
                <w:lang w:val="fr-CA"/>
              </w:rPr>
              <w:t>Je soussigné(e)</w:t>
            </w:r>
            <w:r w:rsidR="00E84149" w:rsidRPr="001A5795">
              <w:rPr>
                <w:lang w:val="fr-CA"/>
              </w:rPr>
              <w:t>,</w:t>
            </w:r>
          </w:p>
        </w:tc>
        <w:tc>
          <w:tcPr>
            <w:tcW w:w="3879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0D132817" w14:textId="77777777" w:rsidR="00E84149" w:rsidRPr="001A5795" w:rsidRDefault="00E84149" w:rsidP="00885B89">
            <w:pPr>
              <w:pStyle w:val="fillablefield"/>
              <w:rPr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</w:tcBorders>
            <w:vAlign w:val="bottom"/>
          </w:tcPr>
          <w:p w14:paraId="32F5BFE4" w14:textId="77777777" w:rsidR="00E84149" w:rsidRPr="00195EA2" w:rsidRDefault="00E84149" w:rsidP="00195EA2">
            <w:pPr>
              <w:pStyle w:val="normalbody12ptbefore"/>
              <w:rPr>
                <w:spacing w:val="-4"/>
                <w:lang w:val="fr-CA"/>
              </w:rPr>
            </w:pPr>
            <w:r w:rsidRPr="00195EA2">
              <w:rPr>
                <w:spacing w:val="-4"/>
                <w:lang w:val="fr-CA"/>
              </w:rPr>
              <w:t xml:space="preserve">, </w:t>
            </w:r>
            <w:r w:rsidR="00195EA2" w:rsidRPr="00195EA2">
              <w:rPr>
                <w:spacing w:val="-4"/>
                <w:lang w:val="fr-CA"/>
              </w:rPr>
              <w:t>conjoint survivant</w:t>
            </w:r>
            <w:r w:rsidR="00307923">
              <w:rPr>
                <w:spacing w:val="-4"/>
                <w:lang w:val="fr-CA"/>
              </w:rPr>
              <w:t>,</w:t>
            </w:r>
            <w:r w:rsidR="00195EA2" w:rsidRPr="00195EA2">
              <w:rPr>
                <w:spacing w:val="-4"/>
                <w:lang w:val="fr-CA"/>
              </w:rPr>
              <w:t xml:space="preserve"> fais le choix suivant :</w:t>
            </w:r>
            <w:r w:rsidRPr="00195EA2">
              <w:rPr>
                <w:spacing w:val="-4"/>
                <w:lang w:val="fr-CA"/>
              </w:rPr>
              <w:t xml:space="preserve"> </w:t>
            </w:r>
            <w:r w:rsidRPr="00195EA2">
              <w:rPr>
                <w:i/>
                <w:spacing w:val="-4"/>
                <w:sz w:val="18"/>
                <w:lang w:val="fr-CA"/>
              </w:rPr>
              <w:t>(c</w:t>
            </w:r>
            <w:r w:rsidR="00195EA2" w:rsidRPr="00195EA2">
              <w:rPr>
                <w:i/>
                <w:spacing w:val="-4"/>
                <w:sz w:val="18"/>
                <w:lang w:val="fr-CA"/>
              </w:rPr>
              <w:t>ocher une seule case</w:t>
            </w:r>
            <w:r w:rsidRPr="00195EA2">
              <w:rPr>
                <w:i/>
                <w:spacing w:val="-4"/>
                <w:sz w:val="18"/>
                <w:lang w:val="fr-CA"/>
              </w:rPr>
              <w:t>)</w:t>
            </w:r>
          </w:p>
        </w:tc>
      </w:tr>
      <w:tr w:rsidR="00E84149" w:rsidRPr="00DF7428" w14:paraId="6E62AC85" w14:textId="77777777" w:rsidTr="004A3B43">
        <w:trPr>
          <w:cantSplit/>
        </w:trPr>
        <w:tc>
          <w:tcPr>
            <w:tcW w:w="565" w:type="dxa"/>
            <w:noWrap/>
            <w:vAlign w:val="bottom"/>
          </w:tcPr>
          <w:p w14:paraId="6544F9C3" w14:textId="77777777" w:rsidR="00E84149" w:rsidRPr="001A5795" w:rsidRDefault="00E84149" w:rsidP="00A14654">
            <w:pPr>
              <w:pStyle w:val="normalbody12ptbefore"/>
              <w:jc w:val="center"/>
              <w:rPr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A5795">
              <w:rPr>
                <w:lang w:val="fr-CA"/>
              </w:rPr>
              <w:instrText xml:space="preserve"> FORMCHECKBOX </w:instrText>
            </w:r>
            <w:r w:rsidR="004A3B43">
              <w:rPr>
                <w:lang w:val="fr-CA"/>
              </w:rPr>
            </w:r>
            <w:r w:rsidR="004A3B43">
              <w:rPr>
                <w:lang w:val="fr-CA"/>
              </w:rPr>
              <w:fldChar w:fldCharType="separate"/>
            </w:r>
            <w:r w:rsidRPr="001A5795">
              <w:rPr>
                <w:lang w:val="fr-CA"/>
              </w:rPr>
              <w:fldChar w:fldCharType="end"/>
            </w:r>
            <w:bookmarkEnd w:id="0"/>
          </w:p>
        </w:tc>
        <w:tc>
          <w:tcPr>
            <w:tcW w:w="10352" w:type="dxa"/>
            <w:gridSpan w:val="16"/>
            <w:vAlign w:val="bottom"/>
          </w:tcPr>
          <w:p w14:paraId="222E89A1" w14:textId="77777777" w:rsidR="00E84149" w:rsidRPr="00195EA2" w:rsidRDefault="00195EA2" w:rsidP="008965D1">
            <w:pPr>
              <w:pStyle w:val="normalbody12ptbefore"/>
              <w:rPr>
                <w:lang w:val="fr-CA"/>
              </w:rPr>
            </w:pPr>
            <w:r>
              <w:rPr>
                <w:lang w:val="fr-CA"/>
              </w:rPr>
              <w:t xml:space="preserve">jouir du droit prévu </w:t>
            </w:r>
            <w:r>
              <w:rPr>
                <w:rFonts w:cs="Arial"/>
                <w:lang w:val="fr-CA"/>
              </w:rPr>
              <w:t xml:space="preserve">à l’article </w:t>
            </w:r>
            <w:r w:rsidR="008965D1">
              <w:rPr>
                <w:rFonts w:cs="Arial"/>
                <w:lang w:val="fr-CA"/>
              </w:rPr>
              <w:t>5</w:t>
            </w:r>
            <w:r>
              <w:rPr>
                <w:rFonts w:cs="Arial"/>
                <w:lang w:val="fr-CA"/>
              </w:rPr>
              <w:t xml:space="preserve"> de la </w:t>
            </w:r>
            <w:r w:rsidRPr="00195EA2">
              <w:rPr>
                <w:rFonts w:cs="Arial"/>
                <w:i/>
                <w:lang w:val="fr-CA"/>
              </w:rPr>
              <w:t xml:space="preserve">Loi sur le droit de </w:t>
            </w:r>
            <w:r w:rsidR="004248F3">
              <w:rPr>
                <w:rFonts w:cs="Arial"/>
                <w:i/>
                <w:lang w:val="fr-CA"/>
              </w:rPr>
              <w:t xml:space="preserve">la </w:t>
            </w:r>
            <w:r w:rsidRPr="00195EA2">
              <w:rPr>
                <w:rFonts w:cs="Arial"/>
                <w:i/>
                <w:lang w:val="fr-CA"/>
              </w:rPr>
              <w:t>famille</w:t>
            </w:r>
            <w:r w:rsidRPr="00195EA2">
              <w:rPr>
                <w:rFonts w:cs="Arial"/>
                <w:lang w:val="fr-CA"/>
              </w:rPr>
              <w:t>;</w:t>
            </w:r>
          </w:p>
        </w:tc>
      </w:tr>
      <w:tr w:rsidR="00E84149" w:rsidRPr="00DF7428" w14:paraId="0A00D538" w14:textId="77777777" w:rsidTr="004A3B43">
        <w:trPr>
          <w:cantSplit/>
        </w:trPr>
        <w:tc>
          <w:tcPr>
            <w:tcW w:w="565" w:type="dxa"/>
            <w:noWrap/>
          </w:tcPr>
          <w:p w14:paraId="5A814BA6" w14:textId="77777777" w:rsidR="00E84149" w:rsidRPr="001A5795" w:rsidRDefault="00E84149" w:rsidP="00A14654">
            <w:pPr>
              <w:pStyle w:val="normalbody12ptbefore"/>
              <w:jc w:val="center"/>
              <w:rPr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95">
              <w:rPr>
                <w:lang w:val="fr-CA"/>
              </w:rPr>
              <w:instrText xml:space="preserve"> FORMCHECKBOX </w:instrText>
            </w:r>
            <w:r w:rsidR="004A3B43">
              <w:rPr>
                <w:lang w:val="fr-CA"/>
              </w:rPr>
            </w:r>
            <w:r w:rsidR="004A3B43">
              <w:rPr>
                <w:lang w:val="fr-CA"/>
              </w:rPr>
              <w:fldChar w:fldCharType="separate"/>
            </w:r>
            <w:r w:rsidRPr="001A5795">
              <w:rPr>
                <w:lang w:val="fr-CA"/>
              </w:rPr>
              <w:fldChar w:fldCharType="end"/>
            </w:r>
          </w:p>
        </w:tc>
        <w:tc>
          <w:tcPr>
            <w:tcW w:w="10352" w:type="dxa"/>
            <w:gridSpan w:val="16"/>
            <w:vAlign w:val="bottom"/>
          </w:tcPr>
          <w:p w14:paraId="2D3FF759" w14:textId="77777777" w:rsidR="00E84149" w:rsidRPr="001A5795" w:rsidRDefault="00FC1C2D" w:rsidP="00FC1C2D">
            <w:pPr>
              <w:pStyle w:val="normalbody12ptbefore"/>
              <w:rPr>
                <w:lang w:val="fr-CA"/>
              </w:rPr>
            </w:pPr>
            <w:r>
              <w:rPr>
                <w:lang w:val="fr-CA"/>
              </w:rPr>
              <w:t>bénéficier</w:t>
            </w:r>
            <w:r w:rsidR="00195EA2">
              <w:rPr>
                <w:lang w:val="fr-CA"/>
              </w:rPr>
              <w:t xml:space="preserve"> des dispositions testamentaires; s’il n’y a pas de testament, jouir du droit prévu </w:t>
            </w:r>
            <w:r w:rsidR="00195EA2">
              <w:rPr>
                <w:rFonts w:cs="Arial"/>
                <w:lang w:val="fr-CA"/>
              </w:rPr>
              <w:t xml:space="preserve">à la partie </w:t>
            </w:r>
            <w:r>
              <w:rPr>
                <w:rFonts w:cs="Arial"/>
                <w:lang w:val="fr-CA"/>
              </w:rPr>
              <w:t xml:space="preserve">II </w:t>
            </w:r>
            <w:r w:rsidR="00195EA2">
              <w:rPr>
                <w:rFonts w:cs="Arial"/>
                <w:lang w:val="fr-CA"/>
              </w:rPr>
              <w:t xml:space="preserve">de la </w:t>
            </w:r>
            <w:r w:rsidR="00195EA2" w:rsidRPr="00FC1C2D">
              <w:rPr>
                <w:rFonts w:cs="Arial"/>
                <w:i/>
                <w:lang w:val="fr-CA"/>
              </w:rPr>
              <w:t>Loi portant r</w:t>
            </w:r>
            <w:r w:rsidRPr="00FC1C2D">
              <w:rPr>
                <w:rFonts w:cs="Arial"/>
                <w:i/>
                <w:lang w:val="fr-CA"/>
              </w:rPr>
              <w:t>éforme du droit des successions</w:t>
            </w:r>
            <w:r>
              <w:rPr>
                <w:rFonts w:cs="Arial"/>
                <w:lang w:val="fr-CA"/>
              </w:rPr>
              <w:t>; s’il s’agit d’une succession en partie testamentaire et en partie sans testament, se prévaloir de ces deux options.</w:t>
            </w:r>
          </w:p>
        </w:tc>
      </w:tr>
      <w:tr w:rsidR="00E84149" w:rsidRPr="001A5795" w14:paraId="73CA4905" w14:textId="77777777" w:rsidTr="004A3B43">
        <w:trPr>
          <w:cantSplit/>
        </w:trPr>
        <w:tc>
          <w:tcPr>
            <w:tcW w:w="1690" w:type="dxa"/>
            <w:gridSpan w:val="3"/>
            <w:noWrap/>
          </w:tcPr>
          <w:p w14:paraId="5D008E8C" w14:textId="77777777" w:rsidR="00E84149" w:rsidRPr="001A5795" w:rsidRDefault="00E84149" w:rsidP="00BB05FE">
            <w:pPr>
              <w:pStyle w:val="normalbody24ptbefore"/>
              <w:rPr>
                <w:lang w:val="fr-CA"/>
              </w:rPr>
            </w:pPr>
          </w:p>
        </w:tc>
        <w:tc>
          <w:tcPr>
            <w:tcW w:w="3150" w:type="dxa"/>
            <w:gridSpan w:val="5"/>
            <w:tcBorders>
              <w:bottom w:val="dotted" w:sz="4" w:space="0" w:color="auto"/>
            </w:tcBorders>
            <w:vAlign w:val="bottom"/>
          </w:tcPr>
          <w:p w14:paraId="79697C74" w14:textId="77777777" w:rsidR="00E84149" w:rsidRPr="001A5795" w:rsidRDefault="00E84149" w:rsidP="00787D84">
            <w:pPr>
              <w:pStyle w:val="fillablefield"/>
              <w:jc w:val="center"/>
              <w:rPr>
                <w:lang w:val="fr-CA"/>
              </w:rPr>
            </w:pPr>
            <w:r w:rsidRPr="001A5795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95">
              <w:rPr>
                <w:lang w:val="fr-CA"/>
              </w:rPr>
              <w:instrText xml:space="preserve"> FORMTEXT </w:instrText>
            </w:r>
            <w:r w:rsidRPr="001A5795">
              <w:rPr>
                <w:lang w:val="fr-CA"/>
              </w:rPr>
            </w:r>
            <w:r w:rsidRPr="001A5795">
              <w:rPr>
                <w:lang w:val="fr-CA"/>
              </w:rPr>
              <w:fldChar w:fldCharType="separate"/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noProof/>
                <w:lang w:val="fr-CA"/>
              </w:rPr>
              <w:t> </w:t>
            </w:r>
            <w:r w:rsidRPr="001A5795">
              <w:rPr>
                <w:lang w:val="fr-CA"/>
              </w:rPr>
              <w:fldChar w:fldCharType="end"/>
            </w:r>
          </w:p>
        </w:tc>
        <w:tc>
          <w:tcPr>
            <w:tcW w:w="585" w:type="dxa"/>
          </w:tcPr>
          <w:p w14:paraId="5ED8680C" w14:textId="77777777" w:rsidR="00E84149" w:rsidRPr="001A5795" w:rsidRDefault="00E84149" w:rsidP="001D7188">
            <w:pPr>
              <w:pStyle w:val="normalbody18ptbefore"/>
            </w:pPr>
          </w:p>
        </w:tc>
        <w:tc>
          <w:tcPr>
            <w:tcW w:w="5492" w:type="dxa"/>
            <w:gridSpan w:val="8"/>
            <w:tcBorders>
              <w:bottom w:val="single" w:sz="4" w:space="0" w:color="auto"/>
            </w:tcBorders>
          </w:tcPr>
          <w:p w14:paraId="2F1C8295" w14:textId="77777777" w:rsidR="00E84149" w:rsidRPr="001A5795" w:rsidRDefault="00E84149" w:rsidP="0053085A">
            <w:pPr>
              <w:pStyle w:val="normalbody18ptbefore"/>
            </w:pPr>
          </w:p>
        </w:tc>
      </w:tr>
      <w:tr w:rsidR="00E84149" w:rsidRPr="001A5795" w14:paraId="0CFAB572" w14:textId="77777777" w:rsidTr="004A3B43">
        <w:trPr>
          <w:cantSplit/>
        </w:trPr>
        <w:tc>
          <w:tcPr>
            <w:tcW w:w="1690" w:type="dxa"/>
            <w:gridSpan w:val="3"/>
            <w:noWrap/>
          </w:tcPr>
          <w:p w14:paraId="32603C2E" w14:textId="77777777" w:rsidR="00E84149" w:rsidRPr="001A5795" w:rsidRDefault="00E84149" w:rsidP="0053085A">
            <w:pPr>
              <w:pStyle w:val="SignatureLine"/>
              <w:rPr>
                <w:lang w:val="fr-CA"/>
              </w:rPr>
            </w:pPr>
          </w:p>
        </w:tc>
        <w:tc>
          <w:tcPr>
            <w:tcW w:w="3150" w:type="dxa"/>
            <w:gridSpan w:val="5"/>
          </w:tcPr>
          <w:p w14:paraId="30F171D3" w14:textId="77777777" w:rsidR="00E84149" w:rsidRPr="001A5795" w:rsidRDefault="00E84149" w:rsidP="0053085A">
            <w:pPr>
              <w:pStyle w:val="SignatureLine"/>
              <w:rPr>
                <w:lang w:val="fr-CA"/>
              </w:rPr>
            </w:pPr>
            <w:r w:rsidRPr="001A5795">
              <w:rPr>
                <w:lang w:val="fr-CA"/>
              </w:rPr>
              <w:t>Date</w:t>
            </w:r>
          </w:p>
        </w:tc>
        <w:tc>
          <w:tcPr>
            <w:tcW w:w="585" w:type="dxa"/>
          </w:tcPr>
          <w:p w14:paraId="39A87F93" w14:textId="77777777" w:rsidR="00E84149" w:rsidRPr="001A5795" w:rsidRDefault="00E84149" w:rsidP="0053085A">
            <w:pPr>
              <w:pStyle w:val="SignatureLine"/>
              <w:rPr>
                <w:lang w:val="fr-CA"/>
              </w:rPr>
            </w:pPr>
          </w:p>
        </w:tc>
        <w:tc>
          <w:tcPr>
            <w:tcW w:w="5492" w:type="dxa"/>
            <w:gridSpan w:val="8"/>
            <w:tcBorders>
              <w:top w:val="single" w:sz="4" w:space="0" w:color="auto"/>
            </w:tcBorders>
          </w:tcPr>
          <w:p w14:paraId="1032EEAA" w14:textId="77777777" w:rsidR="00E84149" w:rsidRPr="001A5795" w:rsidRDefault="00E84149" w:rsidP="00A14654">
            <w:pPr>
              <w:pStyle w:val="SignatureLine"/>
              <w:rPr>
                <w:lang w:val="fr-CA"/>
              </w:rPr>
            </w:pPr>
            <w:r w:rsidRPr="001A5795">
              <w:rPr>
                <w:lang w:val="fr-CA"/>
              </w:rPr>
              <w:t xml:space="preserve">Signature </w:t>
            </w:r>
            <w:r w:rsidR="00D9221C">
              <w:rPr>
                <w:lang w:val="fr-CA"/>
              </w:rPr>
              <w:t>du conjoint survivant</w:t>
            </w:r>
          </w:p>
        </w:tc>
      </w:tr>
      <w:tr w:rsidR="00E84149" w:rsidRPr="004A3B43" w14:paraId="33BC866A" w14:textId="77777777" w:rsidTr="004A3B43">
        <w:trPr>
          <w:cantSplit/>
        </w:trPr>
        <w:tc>
          <w:tcPr>
            <w:tcW w:w="10917" w:type="dxa"/>
            <w:gridSpan w:val="17"/>
            <w:noWrap/>
            <w:vAlign w:val="bottom"/>
          </w:tcPr>
          <w:p w14:paraId="090F870C" w14:textId="77777777" w:rsidR="00E84149" w:rsidRPr="001A5795" w:rsidRDefault="001D147D" w:rsidP="004248F3">
            <w:pPr>
              <w:pStyle w:val="normalbody24ptbefore"/>
              <w:spacing w:before="720"/>
              <w:rPr>
                <w:lang w:val="fr-CA"/>
              </w:rPr>
            </w:pPr>
            <w:r>
              <w:rPr>
                <w:b/>
                <w:lang w:val="fr-CA"/>
              </w:rPr>
              <w:t>REMARQUE :</w:t>
            </w:r>
            <w:r w:rsidR="00E84149" w:rsidRPr="001A5795">
              <w:rPr>
                <w:b/>
                <w:lang w:val="fr-CA"/>
              </w:rPr>
              <w:t xml:space="preserve"> </w:t>
            </w:r>
            <w:r w:rsidR="00F23AE6">
              <w:rPr>
                <w:b/>
                <w:lang w:val="fr-CA"/>
              </w:rPr>
              <w:t xml:space="preserve"> </w:t>
            </w:r>
            <w:r>
              <w:rPr>
                <w:lang w:val="fr-CA"/>
              </w:rPr>
              <w:t>Le présent choix entra</w:t>
            </w:r>
            <w:r>
              <w:rPr>
                <w:rFonts w:cs="Arial"/>
                <w:lang w:val="fr-CA"/>
              </w:rPr>
              <w:t>î</w:t>
            </w:r>
            <w:r>
              <w:rPr>
                <w:lang w:val="fr-CA"/>
              </w:rPr>
              <w:t>nera des effets importants sur vos droits</w:t>
            </w:r>
            <w:r w:rsidR="00E84149" w:rsidRPr="001A5795">
              <w:rPr>
                <w:lang w:val="fr-CA"/>
              </w:rPr>
              <w:t>.</w:t>
            </w:r>
            <w:r>
              <w:rPr>
                <w:lang w:val="fr-CA"/>
              </w:rPr>
              <w:t xml:space="preserve"> Vous devriez obtenir de</w:t>
            </w:r>
            <w:r w:rsidR="004248F3">
              <w:rPr>
                <w:lang w:val="fr-CA"/>
              </w:rPr>
              <w:t>s conseils juridiques avant de le</w:t>
            </w:r>
            <w:r>
              <w:rPr>
                <w:lang w:val="fr-CA"/>
              </w:rPr>
              <w:t xml:space="preserve"> signer.</w:t>
            </w:r>
          </w:p>
        </w:tc>
      </w:tr>
    </w:tbl>
    <w:p w14:paraId="627D6D0B" w14:textId="77777777" w:rsidR="008603FE" w:rsidRDefault="008603FE">
      <w:pPr>
        <w:pStyle w:val="normalbody"/>
        <w:rPr>
          <w:sz w:val="2"/>
          <w:lang w:val="fr-CA"/>
        </w:rPr>
      </w:pPr>
    </w:p>
    <w:sectPr w:rsidR="008603FE" w:rsidSect="00787D84">
      <w:footerReference w:type="default" r:id="rId11"/>
      <w:pgSz w:w="12240" w:h="15840" w:code="1"/>
      <w:pgMar w:top="720" w:right="720" w:bottom="720" w:left="720" w:header="360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74B2" w14:textId="77777777" w:rsidR="00EA3D0C" w:rsidRDefault="00EA3D0C">
      <w:r>
        <w:separator/>
      </w:r>
    </w:p>
  </w:endnote>
  <w:endnote w:type="continuationSeparator" w:id="0">
    <w:p w14:paraId="5A153F80" w14:textId="77777777" w:rsidR="00EA3D0C" w:rsidRDefault="00EA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7EF" w14:textId="77777777" w:rsidR="00315EA4" w:rsidRPr="00F23AE6" w:rsidRDefault="00F23AE6">
    <w:pPr>
      <w:pStyle w:val="Footer"/>
      <w:tabs>
        <w:tab w:val="left" w:pos="7920"/>
      </w:tabs>
      <w:rPr>
        <w:lang w:val="fr-CA"/>
      </w:rPr>
    </w:pPr>
    <w:r w:rsidRPr="00F23AE6">
      <w:rPr>
        <w:lang w:val="fr-CA"/>
      </w:rPr>
      <w:t>Choix du conjoint survivant</w:t>
    </w:r>
    <w:r w:rsidR="00315EA4" w:rsidRPr="00F23AE6">
      <w:rPr>
        <w:lang w:val="fr-CA"/>
      </w:rPr>
      <w:t xml:space="preserve"> (</w:t>
    </w:r>
    <w:r w:rsidR="008965D1">
      <w:rPr>
        <w:lang w:val="fr-CA"/>
      </w:rPr>
      <w:t>10</w:t>
    </w:r>
    <w:r w:rsidR="003A5ECD">
      <w:rPr>
        <w:lang w:val="fr-CA"/>
      </w:rPr>
      <w:t xml:space="preserve"> avril 2017</w:t>
    </w:r>
    <w:r w:rsidR="00315EA4" w:rsidRPr="00F23AE6">
      <w:rPr>
        <w:lang w:val="fr-CA"/>
      </w:rPr>
      <w:t>) CSD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9E8E" w14:textId="77777777" w:rsidR="00EA3D0C" w:rsidRDefault="00EA3D0C">
      <w:r>
        <w:separator/>
      </w:r>
    </w:p>
  </w:footnote>
  <w:footnote w:type="continuationSeparator" w:id="0">
    <w:p w14:paraId="6B4C07CB" w14:textId="77777777" w:rsidR="00EA3D0C" w:rsidRDefault="00EA3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2D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D4C4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C8D8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EFE0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F31772"/>
    <w:multiLevelType w:val="multilevel"/>
    <w:tmpl w:val="36D2629E"/>
    <w:lvl w:ilvl="0">
      <w:start w:val="1"/>
      <w:numFmt w:val="decimal"/>
      <w:pStyle w:val="ListNumber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3044798">
    <w:abstractNumId w:val="5"/>
  </w:num>
  <w:num w:numId="2" w16cid:durableId="25109566">
    <w:abstractNumId w:val="1"/>
  </w:num>
  <w:num w:numId="3" w16cid:durableId="219097235">
    <w:abstractNumId w:val="3"/>
  </w:num>
  <w:num w:numId="4" w16cid:durableId="1239903875">
    <w:abstractNumId w:val="0"/>
  </w:num>
  <w:num w:numId="5" w16cid:durableId="1897273194">
    <w:abstractNumId w:val="2"/>
  </w:num>
  <w:num w:numId="6" w16cid:durableId="1599680613">
    <w:abstractNumId w:val="4"/>
  </w:num>
  <w:num w:numId="7" w16cid:durableId="1077555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3881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Q3u1NDPWxgEwz81p++yBKOMKO5lrDtsl3J+5/1mqNcyhh8dztKeG63OBHi8xYM+eBJYau2QBKeRbzk+KhB+Lww==" w:salt="2S3xvAAzWeE4QvbXlzEQq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FE"/>
    <w:rsid w:val="0001417B"/>
    <w:rsid w:val="00044820"/>
    <w:rsid w:val="000558C5"/>
    <w:rsid w:val="00086DD5"/>
    <w:rsid w:val="00180D6E"/>
    <w:rsid w:val="001904B2"/>
    <w:rsid w:val="0019367E"/>
    <w:rsid w:val="001939C3"/>
    <w:rsid w:val="00195EA2"/>
    <w:rsid w:val="001A5795"/>
    <w:rsid w:val="001B3840"/>
    <w:rsid w:val="001D147D"/>
    <w:rsid w:val="001D7188"/>
    <w:rsid w:val="00230C29"/>
    <w:rsid w:val="00234CD2"/>
    <w:rsid w:val="00272F35"/>
    <w:rsid w:val="00273CDE"/>
    <w:rsid w:val="002764CE"/>
    <w:rsid w:val="002D2CA4"/>
    <w:rsid w:val="00307923"/>
    <w:rsid w:val="00315EA4"/>
    <w:rsid w:val="00340F28"/>
    <w:rsid w:val="003A5ECD"/>
    <w:rsid w:val="003C118B"/>
    <w:rsid w:val="003E6B36"/>
    <w:rsid w:val="0040337F"/>
    <w:rsid w:val="004248F3"/>
    <w:rsid w:val="00460154"/>
    <w:rsid w:val="004A12C0"/>
    <w:rsid w:val="004A3B43"/>
    <w:rsid w:val="004E532F"/>
    <w:rsid w:val="004E58F7"/>
    <w:rsid w:val="005101FB"/>
    <w:rsid w:val="0053085A"/>
    <w:rsid w:val="00540FD5"/>
    <w:rsid w:val="00591191"/>
    <w:rsid w:val="005B10E8"/>
    <w:rsid w:val="006812D3"/>
    <w:rsid w:val="00681385"/>
    <w:rsid w:val="006E63DA"/>
    <w:rsid w:val="006F2997"/>
    <w:rsid w:val="007325E3"/>
    <w:rsid w:val="00735D95"/>
    <w:rsid w:val="0077522C"/>
    <w:rsid w:val="00787D84"/>
    <w:rsid w:val="0080516D"/>
    <w:rsid w:val="00822F4D"/>
    <w:rsid w:val="00842557"/>
    <w:rsid w:val="008603FE"/>
    <w:rsid w:val="00866A0E"/>
    <w:rsid w:val="00885B89"/>
    <w:rsid w:val="0089478A"/>
    <w:rsid w:val="008965D1"/>
    <w:rsid w:val="008F7FEF"/>
    <w:rsid w:val="00961AEE"/>
    <w:rsid w:val="00964337"/>
    <w:rsid w:val="00967509"/>
    <w:rsid w:val="009B2F64"/>
    <w:rsid w:val="009F3368"/>
    <w:rsid w:val="009F6C41"/>
    <w:rsid w:val="00A04042"/>
    <w:rsid w:val="00A14654"/>
    <w:rsid w:val="00A56A3A"/>
    <w:rsid w:val="00A71EA7"/>
    <w:rsid w:val="00AF05DE"/>
    <w:rsid w:val="00AF0A7D"/>
    <w:rsid w:val="00B0792E"/>
    <w:rsid w:val="00B1344A"/>
    <w:rsid w:val="00B27F61"/>
    <w:rsid w:val="00B31AE6"/>
    <w:rsid w:val="00B550CA"/>
    <w:rsid w:val="00BB05FE"/>
    <w:rsid w:val="00BB5733"/>
    <w:rsid w:val="00C05684"/>
    <w:rsid w:val="00C13D7D"/>
    <w:rsid w:val="00C337C7"/>
    <w:rsid w:val="00C37D37"/>
    <w:rsid w:val="00CD6031"/>
    <w:rsid w:val="00D149EF"/>
    <w:rsid w:val="00D249D6"/>
    <w:rsid w:val="00D64B2C"/>
    <w:rsid w:val="00D9221C"/>
    <w:rsid w:val="00DE0F7A"/>
    <w:rsid w:val="00DF7428"/>
    <w:rsid w:val="00E3361F"/>
    <w:rsid w:val="00E84149"/>
    <w:rsid w:val="00EA3D0C"/>
    <w:rsid w:val="00EB1E39"/>
    <w:rsid w:val="00F13A2F"/>
    <w:rsid w:val="00F23AE6"/>
    <w:rsid w:val="00F305B8"/>
    <w:rsid w:val="00FC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A091E"/>
  <w15:chartTrackingRefBased/>
  <w15:docId w15:val="{01B98AB2-D29F-483C-9126-C4212293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rPr>
      <w:sz w:val="20"/>
    </w:rPr>
  </w:style>
  <w:style w:type="paragraph" w:styleId="Footer">
    <w:name w:val="footer"/>
    <w:basedOn w:val="normalbody"/>
    <w:semiHidden/>
    <w:pPr>
      <w:tabs>
        <w:tab w:val="right" w:pos="11142"/>
      </w:tabs>
    </w:pPr>
    <w:rPr>
      <w:sz w:val="14"/>
    </w:rPr>
  </w:style>
  <w:style w:type="paragraph" w:customStyle="1" w:styleId="FormNumber">
    <w:name w:val="Form Number"/>
    <w:basedOn w:val="normalbody"/>
    <w:autoRedefine/>
    <w:rsid w:val="00234CD2"/>
    <w:pPr>
      <w:ind w:left="95"/>
      <w:jc w:val="center"/>
    </w:pPr>
    <w:rPr>
      <w:b/>
      <w:sz w:val="24"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CourtName">
    <w:name w:val="Court Name"/>
    <w:basedOn w:val="normalbody"/>
    <w:pPr>
      <w:jc w:val="center"/>
    </w:pPr>
    <w:rPr>
      <w:b/>
      <w:sz w:val="24"/>
    </w:rPr>
  </w:style>
  <w:style w:type="paragraph" w:customStyle="1" w:styleId="SignatureLine">
    <w:name w:val="Signature Line"/>
    <w:basedOn w:val="normalbody"/>
    <w:rsid w:val="0053085A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sid w:val="0053085A"/>
    <w:rPr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styleId="ListBullet">
    <w:name w:val="List Bullet"/>
    <w:basedOn w:val="Normal"/>
    <w:autoRedefine/>
    <w:semiHidden/>
    <w:rPr>
      <w:szCs w:val="20"/>
      <w:lang w:val="fr-CA"/>
    </w:r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normalbody18ptbefore">
    <w:name w:val="normal body 18 pt before"/>
    <w:basedOn w:val="normalbody"/>
    <w:pPr>
      <w:spacing w:before="360"/>
    </w:pPr>
    <w:rPr>
      <w:lang w:val="fr-CA"/>
    </w:rPr>
  </w:style>
  <w:style w:type="paragraph" w:customStyle="1" w:styleId="normalbody10pt">
    <w:name w:val="normal body 10 pt"/>
    <w:basedOn w:val="normalbody"/>
  </w:style>
  <w:style w:type="paragraph" w:customStyle="1" w:styleId="BkshtCertificateTitle">
    <w:name w:val="Bksht Certificate Title"/>
    <w:basedOn w:val="normalbody"/>
    <w:pPr>
      <w:spacing w:before="600" w:after="960"/>
      <w:jc w:val="center"/>
    </w:pPr>
    <w:rPr>
      <w:b/>
      <w:bCs/>
      <w:caps/>
      <w:sz w:val="24"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styleId="ListNumber4">
    <w:name w:val="List Number 4"/>
    <w:basedOn w:val="Normal"/>
    <w:semiHidden/>
    <w:pPr>
      <w:numPr>
        <w:numId w:val="6"/>
      </w:numPr>
    </w:pPr>
    <w:rPr>
      <w:szCs w:val="20"/>
      <w:lang w:val="en-US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i/>
      <w:lang w:val="fr-CA"/>
    </w:r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BkshtTitle2">
    <w:name w:val="Bksht Title 2"/>
    <w:basedOn w:val="BkshtTitl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pPr>
      <w:jc w:val="center"/>
    </w:pPr>
    <w:rPr>
      <w:bCs/>
      <w:caps/>
    </w:rPr>
  </w:style>
  <w:style w:type="paragraph" w:styleId="ListNumber5">
    <w:name w:val="List Number 5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paragraph" w:styleId="ListNumber">
    <w:name w:val="List Number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normalbody6ptbefore">
    <w:name w:val="normal body 6 pt before"/>
    <w:basedOn w:val="normalbody10pt"/>
    <w:pPr>
      <w:spacing w:before="120"/>
    </w:pPr>
  </w:style>
  <w:style w:type="paragraph" w:customStyle="1" w:styleId="SecondPageFormInfo">
    <w:name w:val="Second Page Form # &amp; Info"/>
    <w:basedOn w:val="normalbody10pt"/>
    <w:pPr>
      <w:jc w:val="right"/>
    </w:pPr>
    <w:rPr>
      <w:b/>
    </w:rPr>
  </w:style>
  <w:style w:type="paragraph" w:customStyle="1" w:styleId="normalbody24ptbefore">
    <w:name w:val="normal body 24 pt before"/>
    <w:basedOn w:val="normalbody"/>
    <w:pPr>
      <w:spacing w:before="480"/>
    </w:pPr>
  </w:style>
  <w:style w:type="paragraph" w:customStyle="1" w:styleId="normalbody24ptabove">
    <w:name w:val="normal body 24 pt above"/>
    <w:basedOn w:val="normalbody"/>
    <w:pPr>
      <w:spacing w:before="480"/>
    </w:pPr>
    <w:rPr>
      <w:rFonts w:cs="Arial"/>
      <w:bCs/>
    </w:rPr>
  </w:style>
  <w:style w:type="paragraph" w:customStyle="1" w:styleId="normal6ptbefore">
    <w:name w:val="normal 6 pt before"/>
    <w:basedOn w:val="normalbody"/>
    <w:pPr>
      <w:spacing w:before="110"/>
    </w:pPr>
  </w:style>
  <w:style w:type="paragraph" w:customStyle="1" w:styleId="French">
    <w:name w:val="French"/>
    <w:basedOn w:val="normalbody10pt"/>
    <w:rPr>
      <w:i/>
      <w:lang w:val="fr-CA"/>
    </w:rPr>
  </w:style>
  <w:style w:type="paragraph" w:customStyle="1" w:styleId="normalbody9pt">
    <w:name w:val="normal body 9 pt"/>
    <w:basedOn w:val="normalbody"/>
    <w:rPr>
      <w:sz w:val="18"/>
    </w:rPr>
  </w:style>
  <w:style w:type="paragraph" w:customStyle="1" w:styleId="normalbodyFrench">
    <w:name w:val="normal body French"/>
    <w:basedOn w:val="normalbody"/>
    <w:rPr>
      <w:i/>
      <w:lang w:val="en-US"/>
    </w:rPr>
  </w:style>
  <w:style w:type="paragraph" w:customStyle="1" w:styleId="fillablefield">
    <w:name w:val="fillable field"/>
    <w:basedOn w:val="normalbody"/>
    <w:rsid w:val="00967509"/>
    <w:pPr>
      <w:spacing w:after="10"/>
    </w:pPr>
    <w:rPr>
      <w:b/>
      <w:color w:val="0000FF"/>
    </w:rPr>
  </w:style>
  <w:style w:type="paragraph" w:customStyle="1" w:styleId="normal12ptbefore">
    <w:name w:val="normal 12 pt before"/>
    <w:basedOn w:val="Normal"/>
    <w:rsid w:val="0053085A"/>
    <w:pPr>
      <w:spacing w:before="24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B44A5A-44A3-4154-888E-D4F075D92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5A239-F135-4D58-AFFF-D3CF0093F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B6F242-0969-45D6-A17C-29A488BB9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7d62-2f12-4c78-887a-02a693d257b5"/>
    <ds:schemaRef ds:uri="d98e8b0b-e404-48ef-87ef-d67956fb0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3C867-C06C-4680-AB5D-2D628AB67435}">
  <ds:schemaRefs>
    <ds:schemaRef ds:uri="http://www.w3.org/XML/1998/namespace"/>
    <ds:schemaRef ds:uri="http://purl.org/dc/dcmitype/"/>
    <ds:schemaRef ds:uri="d98e8b0b-e404-48ef-87ef-d67956fb05fb"/>
    <ds:schemaRef ds:uri="c6647d62-2f12-4c78-887a-02a693d257b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Choix du conjoint survivant</vt:lpstr>
    </vt:vector>
  </TitlesOfParts>
  <Manager/>
  <Company>MAG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Choix du conjoint survivant</dc:title>
  <dc:subject>LDF article 6</dc:subject>
  <dc:creator>Rottman, M.</dc:creator>
  <cp:keywords/>
  <cp:lastModifiedBy>Rottman, Mike (MAG)</cp:lastModifiedBy>
  <cp:revision>3</cp:revision>
  <cp:lastPrinted>2004-08-18T15:38:00Z</cp:lastPrinted>
  <dcterms:created xsi:type="dcterms:W3CDTF">2025-10-06T13:27:00Z</dcterms:created>
  <dcterms:modified xsi:type="dcterms:W3CDTF">2025-10-06T13:28:00Z</dcterms:modified>
  <cp:category>Formules de la Loi sur le droit de la famille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2025-04-09T13:35:28Z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8c8b17bc-6489-41e2-a4e5-0cd0ce2d85e1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