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5" w:type="dxa"/>
        <w:tblLayout w:type="fixed"/>
        <w:tblCellMar>
          <w:left w:w="58" w:type="dxa"/>
          <w:right w:w="58" w:type="dxa"/>
        </w:tblCellMar>
        <w:tblLook w:val="0000" w:firstRow="0" w:lastRow="0" w:firstColumn="0" w:lastColumn="0" w:noHBand="0" w:noVBand="0"/>
      </w:tblPr>
      <w:tblGrid>
        <w:gridCol w:w="683"/>
        <w:gridCol w:w="658"/>
        <w:gridCol w:w="1008"/>
        <w:gridCol w:w="35"/>
        <w:gridCol w:w="172"/>
        <w:gridCol w:w="284"/>
        <w:gridCol w:w="136"/>
        <w:gridCol w:w="639"/>
        <w:gridCol w:w="1515"/>
        <w:gridCol w:w="792"/>
        <w:gridCol w:w="378"/>
        <w:gridCol w:w="711"/>
        <w:gridCol w:w="235"/>
        <w:gridCol w:w="430"/>
        <w:gridCol w:w="36"/>
        <w:gridCol w:w="87"/>
        <w:gridCol w:w="142"/>
        <w:gridCol w:w="195"/>
        <w:gridCol w:w="468"/>
        <w:gridCol w:w="639"/>
        <w:gridCol w:w="504"/>
        <w:gridCol w:w="558"/>
        <w:gridCol w:w="616"/>
      </w:tblGrid>
      <w:tr w:rsidR="002D2CA4" w:rsidRPr="00B36161" w14:paraId="18C98966" w14:textId="77777777" w:rsidTr="006A3C5D">
        <w:tblPrEx>
          <w:tblCellMar>
            <w:top w:w="0" w:type="dxa"/>
            <w:bottom w:w="0" w:type="dxa"/>
          </w:tblCellMar>
        </w:tblPrEx>
        <w:tc>
          <w:tcPr>
            <w:tcW w:w="3615" w:type="dxa"/>
            <w:gridSpan w:val="8"/>
            <w:noWrap/>
            <w:vAlign w:val="bottom"/>
          </w:tcPr>
          <w:p w14:paraId="6A5B6F1C" w14:textId="77777777" w:rsidR="002D2CA4" w:rsidRPr="00B36161" w:rsidRDefault="002D2CA4" w:rsidP="002D2CA4">
            <w:pPr>
              <w:spacing w:after="10"/>
              <w:ind w:left="23"/>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c>
          <w:tcPr>
            <w:tcW w:w="3631" w:type="dxa"/>
            <w:gridSpan w:val="5"/>
            <w:vAlign w:val="bottom"/>
          </w:tcPr>
          <w:p w14:paraId="50C26F58" w14:textId="77777777" w:rsidR="002D2CA4" w:rsidRPr="00B36161" w:rsidRDefault="002D2CA4" w:rsidP="002D2CA4">
            <w:pPr>
              <w:spacing w:after="10"/>
              <w:jc w:val="center"/>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c>
          <w:tcPr>
            <w:tcW w:w="3675" w:type="dxa"/>
            <w:gridSpan w:val="10"/>
            <w:vAlign w:val="bottom"/>
          </w:tcPr>
          <w:p w14:paraId="4E366B91" w14:textId="77777777" w:rsidR="002D2CA4" w:rsidRPr="00B36161" w:rsidRDefault="002D2CA4" w:rsidP="002D2CA4">
            <w:pPr>
              <w:spacing w:after="10"/>
              <w:jc w:val="right"/>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r>
      <w:tr w:rsidR="002D2CA4" w:rsidRPr="00B36161" w14:paraId="12157B97" w14:textId="77777777" w:rsidTr="006A3C5D">
        <w:tblPrEx>
          <w:tblCellMar>
            <w:top w:w="0" w:type="dxa"/>
            <w:bottom w:w="0" w:type="dxa"/>
          </w:tblCellMar>
        </w:tblPrEx>
        <w:tc>
          <w:tcPr>
            <w:tcW w:w="10921" w:type="dxa"/>
            <w:gridSpan w:val="23"/>
            <w:noWrap/>
            <w:vAlign w:val="bottom"/>
          </w:tcPr>
          <w:p w14:paraId="06A8BADE" w14:textId="77777777" w:rsidR="002D2CA4" w:rsidRPr="00B36161" w:rsidRDefault="009F3368" w:rsidP="00207657">
            <w:pPr>
              <w:jc w:val="center"/>
              <w:rPr>
                <w:b/>
                <w:sz w:val="28"/>
              </w:rPr>
            </w:pPr>
            <w:r w:rsidRPr="00B36161">
              <w:rPr>
                <w:b/>
                <w:sz w:val="28"/>
              </w:rPr>
              <w:t>F</w:t>
            </w:r>
            <w:r w:rsidR="00207657">
              <w:rPr>
                <w:b/>
                <w:sz w:val="28"/>
              </w:rPr>
              <w:t>ORM</w:t>
            </w:r>
            <w:r w:rsidRPr="00B36161">
              <w:rPr>
                <w:b/>
                <w:sz w:val="28"/>
              </w:rPr>
              <w:t xml:space="preserve"> </w:t>
            </w:r>
            <w:r w:rsidR="00E53BF1">
              <w:rPr>
                <w:b/>
                <w:sz w:val="28"/>
              </w:rPr>
              <w:t>30</w:t>
            </w:r>
          </w:p>
        </w:tc>
      </w:tr>
      <w:tr w:rsidR="002D2CA4" w:rsidRPr="00B36161" w14:paraId="0C3B6137" w14:textId="77777777" w:rsidTr="006A3C5D">
        <w:tblPrEx>
          <w:tblCellMar>
            <w:top w:w="0" w:type="dxa"/>
            <w:bottom w:w="0" w:type="dxa"/>
          </w:tblCellMar>
        </w:tblPrEx>
        <w:tc>
          <w:tcPr>
            <w:tcW w:w="10921" w:type="dxa"/>
            <w:gridSpan w:val="23"/>
            <w:noWrap/>
            <w:vAlign w:val="bottom"/>
          </w:tcPr>
          <w:p w14:paraId="5D331862" w14:textId="77777777" w:rsidR="002D2CA4" w:rsidRPr="00B36161" w:rsidRDefault="00C17BA8" w:rsidP="00B63E6D">
            <w:pPr>
              <w:pStyle w:val="FormName"/>
              <w:rPr>
                <w:sz w:val="28"/>
              </w:rPr>
            </w:pPr>
            <w:r w:rsidRPr="00C17BA8">
              <w:rPr>
                <w:sz w:val="28"/>
                <w:lang w:val="en-US"/>
              </w:rPr>
              <w:t>FI</w:t>
            </w:r>
            <w:r w:rsidR="0072562A">
              <w:rPr>
                <w:sz w:val="28"/>
                <w:lang w:val="en-US"/>
              </w:rPr>
              <w:t xml:space="preserve">NANCIAL GUARANTEE BOND UNDER </w:t>
            </w:r>
            <w:r w:rsidR="00B63E6D">
              <w:rPr>
                <w:sz w:val="28"/>
                <w:lang w:val="en-US"/>
              </w:rPr>
              <w:t>SUBS</w:t>
            </w:r>
            <w:r w:rsidRPr="00C17BA8">
              <w:rPr>
                <w:sz w:val="28"/>
                <w:lang w:val="en-US"/>
              </w:rPr>
              <w:t>ECTION 78</w:t>
            </w:r>
            <w:r w:rsidR="00B63E6D">
              <w:rPr>
                <w:sz w:val="28"/>
                <w:lang w:val="en-US"/>
              </w:rPr>
              <w:t>(10)</w:t>
            </w:r>
            <w:r w:rsidRPr="00C17BA8">
              <w:rPr>
                <w:sz w:val="28"/>
                <w:lang w:val="en-US"/>
              </w:rPr>
              <w:t xml:space="preserve"> OF THE ACT</w:t>
            </w:r>
          </w:p>
        </w:tc>
      </w:tr>
      <w:tr w:rsidR="00D249D6" w:rsidRPr="00B36161" w14:paraId="477A91D0" w14:textId="77777777" w:rsidTr="00292377">
        <w:tblPrEx>
          <w:tblCellMar>
            <w:top w:w="0" w:type="dxa"/>
            <w:bottom w:w="0" w:type="dxa"/>
          </w:tblCellMar>
        </w:tblPrEx>
        <w:trPr>
          <w:trHeight w:val="408"/>
        </w:trPr>
        <w:tc>
          <w:tcPr>
            <w:tcW w:w="2840" w:type="dxa"/>
            <w:gridSpan w:val="6"/>
            <w:noWrap/>
            <w:vAlign w:val="bottom"/>
          </w:tcPr>
          <w:p w14:paraId="5D0D26E3" w14:textId="77777777" w:rsidR="00D249D6" w:rsidRPr="00B36161" w:rsidRDefault="00D249D6" w:rsidP="002764CE">
            <w:pPr>
              <w:jc w:val="center"/>
              <w:rPr>
                <w:sz w:val="16"/>
              </w:rPr>
            </w:pPr>
          </w:p>
        </w:tc>
        <w:tc>
          <w:tcPr>
            <w:tcW w:w="136" w:type="dxa"/>
            <w:tcBorders>
              <w:bottom w:val="nil"/>
            </w:tcBorders>
          </w:tcPr>
          <w:p w14:paraId="5C99BD3C" w14:textId="77777777" w:rsidR="00D249D6" w:rsidRPr="00B36161" w:rsidRDefault="00D249D6" w:rsidP="002D2CA4">
            <w:pPr>
              <w:jc w:val="center"/>
              <w:outlineLvl w:val="0"/>
              <w:rPr>
                <w:b/>
                <w:i/>
                <w:iCs/>
                <w:sz w:val="24"/>
                <w:szCs w:val="20"/>
              </w:rPr>
            </w:pPr>
          </w:p>
        </w:tc>
        <w:tc>
          <w:tcPr>
            <w:tcW w:w="4823" w:type="dxa"/>
            <w:gridSpan w:val="9"/>
            <w:tcBorders>
              <w:bottom w:val="nil"/>
            </w:tcBorders>
          </w:tcPr>
          <w:p w14:paraId="10FDA0C9" w14:textId="77777777" w:rsidR="00D249D6" w:rsidRPr="00B36161" w:rsidRDefault="00D249D6" w:rsidP="002764CE">
            <w:pPr>
              <w:spacing w:before="40"/>
              <w:jc w:val="center"/>
              <w:rPr>
                <w:sz w:val="16"/>
              </w:rPr>
            </w:pPr>
            <w:r w:rsidRPr="00B36161">
              <w:rPr>
                <w:i/>
                <w:sz w:val="16"/>
              </w:rPr>
              <w:t>Construction Act</w:t>
            </w:r>
          </w:p>
          <w:p w14:paraId="6D0DE767" w14:textId="77777777" w:rsidR="00D249D6" w:rsidRPr="00B36161" w:rsidRDefault="00D249D6" w:rsidP="00C330D5">
            <w:pPr>
              <w:spacing w:before="40"/>
              <w:jc w:val="center"/>
              <w:rPr>
                <w:iCs/>
                <w:sz w:val="16"/>
              </w:rPr>
            </w:pPr>
          </w:p>
        </w:tc>
        <w:tc>
          <w:tcPr>
            <w:tcW w:w="142" w:type="dxa"/>
            <w:tcBorders>
              <w:bottom w:val="nil"/>
            </w:tcBorders>
          </w:tcPr>
          <w:p w14:paraId="497356F3" w14:textId="77777777" w:rsidR="00D249D6" w:rsidRPr="00B36161" w:rsidRDefault="00D249D6" w:rsidP="002D2CA4">
            <w:pPr>
              <w:jc w:val="center"/>
              <w:outlineLvl w:val="0"/>
              <w:rPr>
                <w:b/>
                <w:i/>
                <w:iCs/>
                <w:sz w:val="24"/>
                <w:szCs w:val="20"/>
              </w:rPr>
            </w:pPr>
          </w:p>
        </w:tc>
        <w:tc>
          <w:tcPr>
            <w:tcW w:w="2980" w:type="dxa"/>
            <w:gridSpan w:val="6"/>
            <w:vAlign w:val="bottom"/>
          </w:tcPr>
          <w:p w14:paraId="68DB7DEB" w14:textId="77777777" w:rsidR="00D249D6" w:rsidRPr="00B36161" w:rsidRDefault="00D249D6" w:rsidP="002D2CA4">
            <w:pPr>
              <w:spacing w:after="10"/>
              <w:jc w:val="center"/>
              <w:rPr>
                <w:b/>
                <w:i/>
                <w:iCs/>
                <w:color w:val="0000FF"/>
                <w:sz w:val="20"/>
              </w:rPr>
            </w:pPr>
          </w:p>
        </w:tc>
      </w:tr>
      <w:tr w:rsidR="00C94AD6" w:rsidRPr="00B36161" w14:paraId="5C26D004" w14:textId="77777777" w:rsidTr="006A3C5D">
        <w:tblPrEx>
          <w:tblCellMar>
            <w:top w:w="0" w:type="dxa"/>
            <w:bottom w:w="0" w:type="dxa"/>
          </w:tblCellMar>
        </w:tblPrEx>
        <w:trPr>
          <w:trHeight w:val="378"/>
        </w:trPr>
        <w:tc>
          <w:tcPr>
            <w:tcW w:w="2384" w:type="dxa"/>
            <w:gridSpan w:val="4"/>
            <w:noWrap/>
            <w:vAlign w:val="bottom"/>
          </w:tcPr>
          <w:p w14:paraId="4438B28D" w14:textId="77777777" w:rsidR="00C94AD6" w:rsidRDefault="00F95A18" w:rsidP="00F95A18">
            <w:pPr>
              <w:pStyle w:val="normalbody18ptbefore"/>
            </w:pPr>
            <w:r>
              <w:t>The surety of this bond is</w:t>
            </w:r>
          </w:p>
        </w:tc>
        <w:tc>
          <w:tcPr>
            <w:tcW w:w="5292" w:type="dxa"/>
            <w:gridSpan w:val="10"/>
            <w:tcBorders>
              <w:bottom w:val="dotted" w:sz="4" w:space="0" w:color="auto"/>
            </w:tcBorders>
            <w:vAlign w:val="bottom"/>
          </w:tcPr>
          <w:p w14:paraId="4E26AAD5" w14:textId="77777777" w:rsidR="00C94AD6" w:rsidRPr="00B36161" w:rsidRDefault="00C94AD6" w:rsidP="00C94AD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3245" w:type="dxa"/>
            <w:gridSpan w:val="9"/>
            <w:vAlign w:val="bottom"/>
          </w:tcPr>
          <w:p w14:paraId="3C747E87" w14:textId="77777777" w:rsidR="00C94AD6" w:rsidRDefault="00C94AD6" w:rsidP="002E2758">
            <w:pPr>
              <w:pStyle w:val="normalbody12ptbefore"/>
            </w:pPr>
            <w:r>
              <w:t>,</w:t>
            </w:r>
            <w:r w:rsidR="00F95A18">
              <w:t xml:space="preserve"> </w:t>
            </w:r>
            <w:r w:rsidR="002E2758">
              <w:t xml:space="preserve">an insurer licensed under the </w:t>
            </w:r>
          </w:p>
        </w:tc>
      </w:tr>
      <w:tr w:rsidR="00F95A18" w:rsidRPr="00B36161" w14:paraId="22AB482D" w14:textId="77777777" w:rsidTr="006A3C5D">
        <w:tblPrEx>
          <w:tblCellMar>
            <w:top w:w="0" w:type="dxa"/>
            <w:bottom w:w="0" w:type="dxa"/>
          </w:tblCellMar>
        </w:tblPrEx>
        <w:tc>
          <w:tcPr>
            <w:tcW w:w="10921" w:type="dxa"/>
            <w:gridSpan w:val="23"/>
            <w:noWrap/>
            <w:vAlign w:val="bottom"/>
          </w:tcPr>
          <w:p w14:paraId="58071486" w14:textId="77777777" w:rsidR="00F95A18" w:rsidRDefault="002E2758" w:rsidP="0093630D">
            <w:pPr>
              <w:pStyle w:val="normalbody12ptbefore"/>
              <w:spacing w:before="180"/>
            </w:pPr>
            <w:r w:rsidRPr="002E2758">
              <w:rPr>
                <w:i/>
              </w:rPr>
              <w:t>Insurance Act</w:t>
            </w:r>
            <w:r>
              <w:t xml:space="preserve"> to write surety and fidelity insurance.</w:t>
            </w:r>
            <w:r w:rsidR="00E908DC">
              <w:t xml:space="preserve"> </w:t>
            </w:r>
          </w:p>
        </w:tc>
      </w:tr>
      <w:tr w:rsidR="00C94AD6" w:rsidRPr="00B36161" w14:paraId="561F31EB" w14:textId="77777777" w:rsidTr="006A3C5D">
        <w:tblPrEx>
          <w:tblCellMar>
            <w:top w:w="0" w:type="dxa"/>
            <w:bottom w:w="0" w:type="dxa"/>
          </w:tblCellMar>
        </w:tblPrEx>
        <w:tc>
          <w:tcPr>
            <w:tcW w:w="2556" w:type="dxa"/>
            <w:gridSpan w:val="5"/>
            <w:noWrap/>
            <w:vAlign w:val="bottom"/>
          </w:tcPr>
          <w:p w14:paraId="1FFCA49E" w14:textId="77777777" w:rsidR="00C94AD6" w:rsidRPr="00E908DC" w:rsidRDefault="002E2758" w:rsidP="0093630D">
            <w:pPr>
              <w:pStyle w:val="normalbody12ptbefore"/>
              <w:spacing w:before="180"/>
            </w:pPr>
            <w:r w:rsidRPr="00E908DC">
              <w:t>The principal of this bond is</w:t>
            </w:r>
          </w:p>
        </w:tc>
        <w:tc>
          <w:tcPr>
            <w:tcW w:w="5156" w:type="dxa"/>
            <w:gridSpan w:val="10"/>
            <w:tcBorders>
              <w:bottom w:val="dotted" w:sz="4" w:space="0" w:color="auto"/>
            </w:tcBorders>
            <w:vAlign w:val="bottom"/>
          </w:tcPr>
          <w:p w14:paraId="3A43F2B4" w14:textId="77777777" w:rsidR="00C94AD6" w:rsidRPr="00E908DC" w:rsidRDefault="00E908DC" w:rsidP="00C94AD6">
            <w:pPr>
              <w:pStyle w:val="fillablefield"/>
            </w:pPr>
            <w:r w:rsidRPr="00E908DC">
              <w:fldChar w:fldCharType="begin">
                <w:ffData>
                  <w:name w:val="Text1"/>
                  <w:enabled/>
                  <w:calcOnExit w:val="0"/>
                  <w:textInput/>
                </w:ffData>
              </w:fldChar>
            </w:r>
            <w:r w:rsidRPr="00E908DC">
              <w:instrText xml:space="preserve"> FORMTEXT </w:instrText>
            </w:r>
            <w:r w:rsidRPr="00E908DC">
              <w:fldChar w:fldCharType="separate"/>
            </w:r>
            <w:r w:rsidRPr="00E908DC">
              <w:rPr>
                <w:noProof/>
              </w:rPr>
              <w:t> </w:t>
            </w:r>
            <w:r w:rsidRPr="00E908DC">
              <w:rPr>
                <w:noProof/>
              </w:rPr>
              <w:t> </w:t>
            </w:r>
            <w:r w:rsidRPr="00E908DC">
              <w:rPr>
                <w:noProof/>
              </w:rPr>
              <w:t> </w:t>
            </w:r>
            <w:r w:rsidRPr="00E908DC">
              <w:rPr>
                <w:noProof/>
              </w:rPr>
              <w:t> </w:t>
            </w:r>
            <w:r w:rsidRPr="00E908DC">
              <w:rPr>
                <w:noProof/>
              </w:rPr>
              <w:t> </w:t>
            </w:r>
            <w:r w:rsidRPr="00E908DC">
              <w:fldChar w:fldCharType="end"/>
            </w:r>
          </w:p>
        </w:tc>
        <w:tc>
          <w:tcPr>
            <w:tcW w:w="3209" w:type="dxa"/>
            <w:gridSpan w:val="8"/>
            <w:vAlign w:val="bottom"/>
          </w:tcPr>
          <w:p w14:paraId="5BC2AACC" w14:textId="77777777" w:rsidR="00C94AD6" w:rsidRPr="00E908DC" w:rsidRDefault="00E908DC" w:rsidP="0093630D">
            <w:pPr>
              <w:pStyle w:val="normalbody12ptbefore"/>
              <w:spacing w:before="180"/>
            </w:pPr>
            <w:r w:rsidRPr="00E908DC">
              <w:t>, a mortgagee of the interest of the</w:t>
            </w:r>
          </w:p>
        </w:tc>
      </w:tr>
      <w:tr w:rsidR="00E908DC" w:rsidRPr="00B36161" w14:paraId="5A722DA4" w14:textId="77777777" w:rsidTr="006A3C5D">
        <w:tblPrEx>
          <w:tblCellMar>
            <w:top w:w="0" w:type="dxa"/>
            <w:bottom w:w="0" w:type="dxa"/>
          </w:tblCellMar>
        </w:tblPrEx>
        <w:tc>
          <w:tcPr>
            <w:tcW w:w="683" w:type="dxa"/>
            <w:noWrap/>
            <w:vAlign w:val="bottom"/>
          </w:tcPr>
          <w:p w14:paraId="05CAEE19" w14:textId="77777777" w:rsidR="00E908DC" w:rsidRPr="00E908DC" w:rsidRDefault="00E908DC" w:rsidP="0093630D">
            <w:pPr>
              <w:pStyle w:val="normalbody12ptbefore"/>
              <w:spacing w:before="180"/>
            </w:pPr>
            <w:r w:rsidRPr="00E908DC">
              <w:t>owner</w:t>
            </w:r>
          </w:p>
        </w:tc>
        <w:tc>
          <w:tcPr>
            <w:tcW w:w="5239" w:type="dxa"/>
            <w:gridSpan w:val="9"/>
            <w:tcBorders>
              <w:bottom w:val="dotted" w:sz="4" w:space="0" w:color="auto"/>
            </w:tcBorders>
            <w:vAlign w:val="bottom"/>
          </w:tcPr>
          <w:p w14:paraId="551CF3DF" w14:textId="77777777" w:rsidR="00E908DC" w:rsidRPr="00E908DC" w:rsidRDefault="00E908DC" w:rsidP="00E908DC">
            <w:pPr>
              <w:pStyle w:val="fillablefield"/>
            </w:pPr>
            <w:r w:rsidRPr="00E908DC">
              <w:fldChar w:fldCharType="begin">
                <w:ffData>
                  <w:name w:val="Text1"/>
                  <w:enabled/>
                  <w:calcOnExit w:val="0"/>
                  <w:textInput/>
                </w:ffData>
              </w:fldChar>
            </w:r>
            <w:r w:rsidRPr="00E908DC">
              <w:instrText xml:space="preserve"> FORMTEXT </w:instrText>
            </w:r>
            <w:r w:rsidRPr="00E908DC">
              <w:fldChar w:fldCharType="separate"/>
            </w:r>
            <w:r w:rsidRPr="00E908DC">
              <w:rPr>
                <w:noProof/>
              </w:rPr>
              <w:t> </w:t>
            </w:r>
            <w:r w:rsidRPr="00E908DC">
              <w:rPr>
                <w:noProof/>
              </w:rPr>
              <w:t> </w:t>
            </w:r>
            <w:r w:rsidRPr="00E908DC">
              <w:rPr>
                <w:noProof/>
              </w:rPr>
              <w:t> </w:t>
            </w:r>
            <w:r w:rsidRPr="00E908DC">
              <w:rPr>
                <w:noProof/>
              </w:rPr>
              <w:t> </w:t>
            </w:r>
            <w:r w:rsidRPr="00E908DC">
              <w:rPr>
                <w:noProof/>
              </w:rPr>
              <w:t> </w:t>
            </w:r>
            <w:r w:rsidRPr="00E908DC">
              <w:fldChar w:fldCharType="end"/>
            </w:r>
          </w:p>
        </w:tc>
        <w:tc>
          <w:tcPr>
            <w:tcW w:w="4999" w:type="dxa"/>
            <w:gridSpan w:val="13"/>
            <w:vAlign w:val="bottom"/>
          </w:tcPr>
          <w:p w14:paraId="52C49418" w14:textId="77777777" w:rsidR="00E908DC" w:rsidRPr="00E908DC" w:rsidRDefault="00E908DC" w:rsidP="0093630D">
            <w:pPr>
              <w:pStyle w:val="normalbody12ptbefore"/>
              <w:spacing w:before="180"/>
            </w:pPr>
            <w:r w:rsidRPr="00E908DC">
              <w:t>in the premises described in Schedule A to this bond.</w:t>
            </w:r>
          </w:p>
        </w:tc>
      </w:tr>
      <w:tr w:rsidR="002E2758" w:rsidRPr="00B36161" w14:paraId="68BEBD29" w14:textId="77777777" w:rsidTr="006A3C5D">
        <w:tblPrEx>
          <w:tblCellMar>
            <w:top w:w="0" w:type="dxa"/>
            <w:bottom w:w="0" w:type="dxa"/>
          </w:tblCellMar>
        </w:tblPrEx>
        <w:tc>
          <w:tcPr>
            <w:tcW w:w="10921" w:type="dxa"/>
            <w:gridSpan w:val="23"/>
            <w:noWrap/>
            <w:vAlign w:val="bottom"/>
          </w:tcPr>
          <w:p w14:paraId="694DCD02" w14:textId="77777777" w:rsidR="002E2758" w:rsidRDefault="00E908DC" w:rsidP="00F157FD">
            <w:pPr>
              <w:pStyle w:val="normalbody18ptbefore"/>
              <w:jc w:val="both"/>
            </w:pPr>
            <w:r>
              <w:t xml:space="preserve">The </w:t>
            </w:r>
            <w:r w:rsidRPr="009970D1">
              <w:t>oblige</w:t>
            </w:r>
            <w:r w:rsidR="009970D1" w:rsidRPr="009970D1">
              <w:t>e</w:t>
            </w:r>
            <w:r w:rsidRPr="009970D1">
              <w:t>s</w:t>
            </w:r>
            <w:r>
              <w:t xml:space="preserve"> of this bond are all persons having liens whose liens are entitled to priority over the interest of the principal under subsection 78 (2) or (5) of the Act.</w:t>
            </w:r>
          </w:p>
        </w:tc>
      </w:tr>
      <w:tr w:rsidR="00E908DC" w:rsidRPr="00B36161" w14:paraId="58224588" w14:textId="77777777" w:rsidTr="006A3C5D">
        <w:tblPrEx>
          <w:tblCellMar>
            <w:top w:w="0" w:type="dxa"/>
            <w:bottom w:w="0" w:type="dxa"/>
          </w:tblCellMar>
        </w:tblPrEx>
        <w:tc>
          <w:tcPr>
            <w:tcW w:w="10921" w:type="dxa"/>
            <w:gridSpan w:val="23"/>
            <w:noWrap/>
            <w:vAlign w:val="bottom"/>
          </w:tcPr>
          <w:p w14:paraId="786BBC43" w14:textId="77777777" w:rsidR="00E908DC" w:rsidRDefault="00200447" w:rsidP="00E908DC">
            <w:pPr>
              <w:pStyle w:val="normalbody12ptbefore"/>
            </w:pPr>
            <w:r>
              <w:t>WHEREAS it is the intention of the principal to sell the interest of the owner under a power of sale.</w:t>
            </w:r>
          </w:p>
        </w:tc>
      </w:tr>
      <w:tr w:rsidR="00200447" w:rsidRPr="00B36161" w14:paraId="62F439D4" w14:textId="77777777" w:rsidTr="006A3C5D">
        <w:tblPrEx>
          <w:tblCellMar>
            <w:top w:w="0" w:type="dxa"/>
            <w:bottom w:w="0" w:type="dxa"/>
          </w:tblCellMar>
        </w:tblPrEx>
        <w:tc>
          <w:tcPr>
            <w:tcW w:w="10921" w:type="dxa"/>
            <w:gridSpan w:val="23"/>
            <w:noWrap/>
            <w:vAlign w:val="bottom"/>
          </w:tcPr>
          <w:p w14:paraId="35D26187" w14:textId="77777777" w:rsidR="00200447" w:rsidRDefault="00200447" w:rsidP="00F157FD">
            <w:pPr>
              <w:pStyle w:val="normalbody12ptbefore"/>
              <w:jc w:val="both"/>
            </w:pPr>
            <w:r>
              <w:t>THEREFORE, subject to the conditions contained in this bond, the surety and the principal bind themselves, their heirs, executors, administrators, successors and assigns, jointly and severally to the oblige</w:t>
            </w:r>
            <w:r w:rsidR="0018176D">
              <w:t>e</w:t>
            </w:r>
            <w:r>
              <w:t>s as follows:</w:t>
            </w:r>
          </w:p>
        </w:tc>
      </w:tr>
      <w:tr w:rsidR="002E2758" w:rsidRPr="00B36161" w14:paraId="1780D3EE" w14:textId="77777777" w:rsidTr="006A3C5D">
        <w:tblPrEx>
          <w:tblCellMar>
            <w:top w:w="0" w:type="dxa"/>
            <w:bottom w:w="0" w:type="dxa"/>
          </w:tblCellMar>
        </w:tblPrEx>
        <w:tc>
          <w:tcPr>
            <w:tcW w:w="683" w:type="dxa"/>
            <w:noWrap/>
          </w:tcPr>
          <w:p w14:paraId="4E5B6649" w14:textId="77777777" w:rsidR="002E2758" w:rsidRDefault="002E2758" w:rsidP="0052056A">
            <w:pPr>
              <w:pStyle w:val="normalbody12ptbefore"/>
              <w:jc w:val="center"/>
            </w:pPr>
            <w:r>
              <w:t>1.</w:t>
            </w:r>
          </w:p>
        </w:tc>
        <w:tc>
          <w:tcPr>
            <w:tcW w:w="10238" w:type="dxa"/>
            <w:gridSpan w:val="22"/>
            <w:vAlign w:val="bottom"/>
          </w:tcPr>
          <w:p w14:paraId="236FEA6B" w14:textId="77777777" w:rsidR="002E2758" w:rsidRDefault="00200447" w:rsidP="00F157FD">
            <w:pPr>
              <w:pStyle w:val="normalbody12ptbefore"/>
              <w:jc w:val="both"/>
            </w:pPr>
            <w:r>
              <w:t>The principal shall, on or before the date set out in the</w:t>
            </w:r>
            <w:r w:rsidR="00406D94">
              <w:t xml:space="preserve"> judgment or report for payment, pay to each obligee who has proved a lien the amount determined by the court to be owing to that obligee under subsection 78 (2) or (5) of the Act by the principal as a mortgagee, unless in the meantime an appeal has been taken from the judgment or report in which case payment is not required until the final disposition of all appeals.</w:t>
            </w:r>
          </w:p>
        </w:tc>
      </w:tr>
      <w:tr w:rsidR="00EB17D4" w:rsidRPr="00B36161" w14:paraId="259BB5BD" w14:textId="77777777" w:rsidTr="006A3C5D">
        <w:tblPrEx>
          <w:tblCellMar>
            <w:top w:w="0" w:type="dxa"/>
            <w:bottom w:w="0" w:type="dxa"/>
          </w:tblCellMar>
        </w:tblPrEx>
        <w:tc>
          <w:tcPr>
            <w:tcW w:w="683" w:type="dxa"/>
            <w:noWrap/>
          </w:tcPr>
          <w:p w14:paraId="444F08C2" w14:textId="77777777" w:rsidR="00EB17D4" w:rsidRDefault="00EB17D4" w:rsidP="0052056A">
            <w:pPr>
              <w:pStyle w:val="normalbody12ptbefore"/>
              <w:jc w:val="center"/>
            </w:pPr>
            <w:r>
              <w:t>2.</w:t>
            </w:r>
          </w:p>
        </w:tc>
        <w:tc>
          <w:tcPr>
            <w:tcW w:w="10238" w:type="dxa"/>
            <w:gridSpan w:val="22"/>
            <w:vAlign w:val="bottom"/>
          </w:tcPr>
          <w:p w14:paraId="270FD644" w14:textId="77777777" w:rsidR="00EB17D4" w:rsidRDefault="00EB17D4" w:rsidP="002432FA">
            <w:pPr>
              <w:pStyle w:val="normalbody12ptbefore"/>
            </w:pPr>
            <w:r>
              <w:t>The surety, in default of payment by the principal</w:t>
            </w:r>
            <w:r w:rsidR="009E0B48">
              <w:t>,</w:t>
            </w:r>
            <w:r>
              <w:t xml:space="preserve"> shall pay to each </w:t>
            </w:r>
            <w:r w:rsidR="009E0B48">
              <w:t>oblig</w:t>
            </w:r>
            <w:r w:rsidR="0018176D">
              <w:t>e</w:t>
            </w:r>
            <w:r w:rsidR="009E0B48">
              <w:t xml:space="preserve">e the amount owing to him </w:t>
            </w:r>
            <w:r w:rsidR="004A3388">
              <w:t xml:space="preserve">or her </w:t>
            </w:r>
            <w:r w:rsidR="009E0B48">
              <w:t xml:space="preserve">by the </w:t>
            </w:r>
          </w:p>
        </w:tc>
      </w:tr>
      <w:tr w:rsidR="002E2758" w:rsidRPr="00B36161" w14:paraId="615FCB8F" w14:textId="77777777" w:rsidTr="006A3C5D">
        <w:tblPrEx>
          <w:tblCellMar>
            <w:top w:w="0" w:type="dxa"/>
            <w:bottom w:w="0" w:type="dxa"/>
          </w:tblCellMar>
        </w:tblPrEx>
        <w:tc>
          <w:tcPr>
            <w:tcW w:w="683" w:type="dxa"/>
            <w:noWrap/>
            <w:vAlign w:val="bottom"/>
          </w:tcPr>
          <w:p w14:paraId="6197CEA1" w14:textId="77777777" w:rsidR="002E2758" w:rsidRDefault="002E2758" w:rsidP="0052056A">
            <w:pPr>
              <w:pStyle w:val="normalbody6ptbefore"/>
            </w:pPr>
          </w:p>
        </w:tc>
        <w:tc>
          <w:tcPr>
            <w:tcW w:w="7453" w:type="dxa"/>
            <w:gridSpan w:val="17"/>
            <w:vAlign w:val="bottom"/>
          </w:tcPr>
          <w:p w14:paraId="17DECE75" w14:textId="77777777" w:rsidR="002E2758" w:rsidRDefault="002432FA" w:rsidP="00DF1651">
            <w:pPr>
              <w:pStyle w:val="normalbody6ptbefore"/>
            </w:pPr>
            <w:r>
              <w:t>principal, but the surety is not liable to pay more than a total maximum amount of $</w:t>
            </w:r>
          </w:p>
        </w:tc>
        <w:tc>
          <w:tcPr>
            <w:tcW w:w="2785" w:type="dxa"/>
            <w:gridSpan w:val="5"/>
            <w:tcBorders>
              <w:bottom w:val="dotted" w:sz="4" w:space="0" w:color="auto"/>
            </w:tcBorders>
            <w:vAlign w:val="bottom"/>
          </w:tcPr>
          <w:p w14:paraId="59A31B6B" w14:textId="77777777" w:rsidR="002E2758" w:rsidRPr="002432FA" w:rsidRDefault="002432FA" w:rsidP="002432FA">
            <w:pPr>
              <w:pStyle w:val="fillablefield"/>
              <w:jc w:val="right"/>
              <w:rPr>
                <w:color w:val="FF0000"/>
              </w:rPr>
            </w:pPr>
            <w:r w:rsidRPr="002432FA">
              <w:rPr>
                <w:color w:val="FF0000"/>
              </w:rPr>
              <w:fldChar w:fldCharType="begin">
                <w:ffData>
                  <w:name w:val="Text1"/>
                  <w:enabled/>
                  <w:calcOnExit w:val="0"/>
                  <w:textInput/>
                </w:ffData>
              </w:fldChar>
            </w:r>
            <w:r w:rsidRPr="002432FA">
              <w:rPr>
                <w:color w:val="FF0000"/>
              </w:rPr>
              <w:instrText xml:space="preserve"> FORMTEXT </w:instrText>
            </w:r>
            <w:r w:rsidRPr="002432FA">
              <w:rPr>
                <w:color w:val="FF0000"/>
              </w:rPr>
            </w:r>
            <w:r w:rsidRPr="002432FA">
              <w:rPr>
                <w:color w:val="FF0000"/>
              </w:rPr>
              <w:fldChar w:fldCharType="separate"/>
            </w:r>
            <w:r w:rsidRPr="002432FA">
              <w:rPr>
                <w:noProof/>
                <w:color w:val="FF0000"/>
              </w:rPr>
              <w:t> </w:t>
            </w:r>
            <w:r w:rsidRPr="002432FA">
              <w:rPr>
                <w:noProof/>
                <w:color w:val="FF0000"/>
              </w:rPr>
              <w:t> </w:t>
            </w:r>
            <w:r w:rsidRPr="002432FA">
              <w:rPr>
                <w:noProof/>
                <w:color w:val="FF0000"/>
              </w:rPr>
              <w:t> </w:t>
            </w:r>
            <w:r w:rsidRPr="002432FA">
              <w:rPr>
                <w:noProof/>
                <w:color w:val="FF0000"/>
              </w:rPr>
              <w:t> </w:t>
            </w:r>
            <w:r w:rsidRPr="002432FA">
              <w:rPr>
                <w:noProof/>
                <w:color w:val="FF0000"/>
              </w:rPr>
              <w:t> </w:t>
            </w:r>
            <w:r w:rsidRPr="002432FA">
              <w:rPr>
                <w:color w:val="FF0000"/>
              </w:rPr>
              <w:fldChar w:fldCharType="end"/>
            </w:r>
          </w:p>
        </w:tc>
      </w:tr>
      <w:tr w:rsidR="002432FA" w:rsidRPr="00B36161" w14:paraId="72BBFA1B" w14:textId="77777777" w:rsidTr="006A3C5D">
        <w:tblPrEx>
          <w:tblCellMar>
            <w:top w:w="0" w:type="dxa"/>
            <w:bottom w:w="0" w:type="dxa"/>
          </w:tblCellMar>
        </w:tblPrEx>
        <w:tc>
          <w:tcPr>
            <w:tcW w:w="683" w:type="dxa"/>
            <w:noWrap/>
            <w:vAlign w:val="bottom"/>
          </w:tcPr>
          <w:p w14:paraId="3311182C" w14:textId="77777777" w:rsidR="002432FA" w:rsidRDefault="002432FA" w:rsidP="006D75BC">
            <w:pPr>
              <w:pStyle w:val="normalbody6ptbefore"/>
            </w:pPr>
          </w:p>
        </w:tc>
        <w:tc>
          <w:tcPr>
            <w:tcW w:w="10238" w:type="dxa"/>
            <w:gridSpan w:val="22"/>
            <w:vAlign w:val="bottom"/>
          </w:tcPr>
          <w:p w14:paraId="31D9270D" w14:textId="77777777" w:rsidR="002432FA" w:rsidRDefault="002432FA" w:rsidP="00F157FD">
            <w:pPr>
              <w:pStyle w:val="normalbody6ptbefore"/>
              <w:jc w:val="both"/>
            </w:pPr>
            <w:r>
              <w:t>(an amount equal to 20 per</w:t>
            </w:r>
            <w:r w:rsidR="001C3156">
              <w:t xml:space="preserve"> </w:t>
            </w:r>
            <w:r>
              <w:t>cent of the amount stated to be the contract price in the affidavit attached as Schedule B to this bond).</w:t>
            </w:r>
          </w:p>
        </w:tc>
      </w:tr>
      <w:tr w:rsidR="007F4287" w:rsidRPr="00B36161" w14:paraId="2914384F" w14:textId="77777777" w:rsidTr="006A3C5D">
        <w:tblPrEx>
          <w:tblCellMar>
            <w:top w:w="0" w:type="dxa"/>
            <w:bottom w:w="0" w:type="dxa"/>
          </w:tblCellMar>
        </w:tblPrEx>
        <w:tc>
          <w:tcPr>
            <w:tcW w:w="683" w:type="dxa"/>
            <w:noWrap/>
            <w:vAlign w:val="bottom"/>
          </w:tcPr>
          <w:p w14:paraId="3076DC97" w14:textId="77777777" w:rsidR="007F4287" w:rsidRDefault="007F4287" w:rsidP="006D75BC">
            <w:pPr>
              <w:pStyle w:val="normalbody6ptbefore"/>
            </w:pPr>
          </w:p>
        </w:tc>
        <w:tc>
          <w:tcPr>
            <w:tcW w:w="10238" w:type="dxa"/>
            <w:gridSpan w:val="22"/>
            <w:vAlign w:val="bottom"/>
          </w:tcPr>
          <w:p w14:paraId="5AF94D38" w14:textId="77777777" w:rsidR="007F4287" w:rsidRDefault="007F4287" w:rsidP="002432FA">
            <w:pPr>
              <w:pStyle w:val="normalbody6ptbefore"/>
            </w:pPr>
            <w:r>
              <w:t>The bond is subject to the following conditions:</w:t>
            </w:r>
          </w:p>
        </w:tc>
      </w:tr>
      <w:tr w:rsidR="001C7A9A" w:rsidRPr="00B36161" w14:paraId="14D5E39B" w14:textId="77777777" w:rsidTr="006A3C5D">
        <w:tblPrEx>
          <w:tblCellMar>
            <w:top w:w="0" w:type="dxa"/>
            <w:bottom w:w="0" w:type="dxa"/>
          </w:tblCellMar>
        </w:tblPrEx>
        <w:tc>
          <w:tcPr>
            <w:tcW w:w="683" w:type="dxa"/>
            <w:noWrap/>
          </w:tcPr>
          <w:p w14:paraId="07C0F5CF" w14:textId="77777777" w:rsidR="001C7A9A" w:rsidRDefault="001C7A9A" w:rsidP="0093630D">
            <w:pPr>
              <w:pStyle w:val="normalbody12ptbefore"/>
              <w:spacing w:before="180"/>
              <w:jc w:val="center"/>
            </w:pPr>
          </w:p>
        </w:tc>
        <w:tc>
          <w:tcPr>
            <w:tcW w:w="658" w:type="dxa"/>
          </w:tcPr>
          <w:p w14:paraId="10A2C824" w14:textId="77777777" w:rsidR="001C7A9A" w:rsidRDefault="001C7A9A" w:rsidP="0093630D">
            <w:pPr>
              <w:pStyle w:val="normalbody12ptbefore"/>
              <w:spacing w:before="180"/>
              <w:jc w:val="center"/>
            </w:pPr>
            <w:r>
              <w:t>1.</w:t>
            </w:r>
          </w:p>
        </w:tc>
        <w:tc>
          <w:tcPr>
            <w:tcW w:w="9580" w:type="dxa"/>
            <w:gridSpan w:val="21"/>
            <w:vAlign w:val="bottom"/>
          </w:tcPr>
          <w:p w14:paraId="4FE4BA8F" w14:textId="77777777" w:rsidR="001C7A9A" w:rsidRDefault="00710C31" w:rsidP="00F157FD">
            <w:pPr>
              <w:pStyle w:val="normalbody12ptbefore"/>
              <w:spacing w:before="180"/>
              <w:jc w:val="both"/>
            </w:pPr>
            <w:r>
              <w:t>An obligee shall not make a claim against the surety unless the principal is in default of the principal’s obligations under this bond.</w:t>
            </w:r>
          </w:p>
        </w:tc>
      </w:tr>
      <w:tr w:rsidR="00710C31" w:rsidRPr="00B36161" w14:paraId="20199807" w14:textId="77777777" w:rsidTr="006A3C5D">
        <w:tblPrEx>
          <w:tblCellMar>
            <w:top w:w="0" w:type="dxa"/>
            <w:bottom w:w="0" w:type="dxa"/>
          </w:tblCellMar>
        </w:tblPrEx>
        <w:tc>
          <w:tcPr>
            <w:tcW w:w="683" w:type="dxa"/>
            <w:noWrap/>
          </w:tcPr>
          <w:p w14:paraId="6C897B1C" w14:textId="77777777" w:rsidR="00710C31" w:rsidRDefault="00710C31" w:rsidP="0093630D">
            <w:pPr>
              <w:pStyle w:val="normalbody12ptbefore"/>
              <w:spacing w:before="180"/>
              <w:jc w:val="center"/>
            </w:pPr>
          </w:p>
        </w:tc>
        <w:tc>
          <w:tcPr>
            <w:tcW w:w="658" w:type="dxa"/>
          </w:tcPr>
          <w:p w14:paraId="7144DE26" w14:textId="77777777" w:rsidR="00710C31" w:rsidRDefault="00710C31" w:rsidP="0093630D">
            <w:pPr>
              <w:pStyle w:val="normalbody12ptbefore"/>
              <w:spacing w:before="180"/>
              <w:jc w:val="center"/>
            </w:pPr>
            <w:r>
              <w:t>2.</w:t>
            </w:r>
          </w:p>
        </w:tc>
        <w:tc>
          <w:tcPr>
            <w:tcW w:w="9580" w:type="dxa"/>
            <w:gridSpan w:val="21"/>
            <w:vAlign w:val="bottom"/>
          </w:tcPr>
          <w:p w14:paraId="7A0B571B" w14:textId="77777777" w:rsidR="00710C31" w:rsidRPr="00F157FD" w:rsidRDefault="00710C31" w:rsidP="00F157FD">
            <w:pPr>
              <w:pStyle w:val="normalbody12ptbefore"/>
              <w:spacing w:before="180"/>
              <w:jc w:val="both"/>
              <w:rPr>
                <w:spacing w:val="-2"/>
              </w:rPr>
            </w:pPr>
            <w:r w:rsidRPr="00F157FD">
              <w:rPr>
                <w:spacing w:val="-2"/>
              </w:rPr>
              <w:t>An obligee shall give the surety thirty days written notice of the claim prior to commencing an action against the surety.</w:t>
            </w:r>
          </w:p>
        </w:tc>
      </w:tr>
      <w:tr w:rsidR="00710C31" w:rsidRPr="00B36161" w14:paraId="26FBEBA1" w14:textId="77777777" w:rsidTr="006A3C5D">
        <w:tblPrEx>
          <w:tblCellMar>
            <w:top w:w="0" w:type="dxa"/>
            <w:bottom w:w="0" w:type="dxa"/>
          </w:tblCellMar>
        </w:tblPrEx>
        <w:tc>
          <w:tcPr>
            <w:tcW w:w="683" w:type="dxa"/>
            <w:noWrap/>
          </w:tcPr>
          <w:p w14:paraId="10EA09B4" w14:textId="77777777" w:rsidR="00710C31" w:rsidRDefault="00710C31" w:rsidP="0093630D">
            <w:pPr>
              <w:pStyle w:val="normalbody12ptbefore"/>
              <w:spacing w:before="180"/>
              <w:jc w:val="center"/>
            </w:pPr>
          </w:p>
        </w:tc>
        <w:tc>
          <w:tcPr>
            <w:tcW w:w="658" w:type="dxa"/>
          </w:tcPr>
          <w:p w14:paraId="7D830AF7" w14:textId="77777777" w:rsidR="00710C31" w:rsidRDefault="00710C31" w:rsidP="0093630D">
            <w:pPr>
              <w:pStyle w:val="normalbody12ptbefore"/>
              <w:spacing w:before="180"/>
              <w:jc w:val="center"/>
            </w:pPr>
            <w:r>
              <w:t>3.</w:t>
            </w:r>
          </w:p>
        </w:tc>
        <w:tc>
          <w:tcPr>
            <w:tcW w:w="9580" w:type="dxa"/>
            <w:gridSpan w:val="21"/>
            <w:vAlign w:val="bottom"/>
          </w:tcPr>
          <w:p w14:paraId="274897FF" w14:textId="77777777" w:rsidR="00710C31" w:rsidRDefault="00710C31" w:rsidP="00F157FD">
            <w:pPr>
              <w:pStyle w:val="normalbody12ptbefore"/>
              <w:spacing w:before="180"/>
              <w:jc w:val="both"/>
            </w:pPr>
            <w:r>
              <w:t>The surety is released from its obligation to an obligee unless the obligee has given written notice of the claim to the surety within one year after the default by the principal.</w:t>
            </w:r>
          </w:p>
        </w:tc>
      </w:tr>
      <w:tr w:rsidR="00710C31" w:rsidRPr="00B36161" w14:paraId="793F5209" w14:textId="77777777" w:rsidTr="006A3C5D">
        <w:tblPrEx>
          <w:tblCellMar>
            <w:top w:w="0" w:type="dxa"/>
            <w:bottom w:w="0" w:type="dxa"/>
          </w:tblCellMar>
        </w:tblPrEx>
        <w:tc>
          <w:tcPr>
            <w:tcW w:w="683" w:type="dxa"/>
            <w:noWrap/>
          </w:tcPr>
          <w:p w14:paraId="298B38BC" w14:textId="77777777" w:rsidR="00710C31" w:rsidRDefault="00710C31" w:rsidP="0093630D">
            <w:pPr>
              <w:pStyle w:val="normalbody12ptbefore"/>
              <w:spacing w:before="180"/>
              <w:jc w:val="center"/>
            </w:pPr>
          </w:p>
        </w:tc>
        <w:tc>
          <w:tcPr>
            <w:tcW w:w="658" w:type="dxa"/>
          </w:tcPr>
          <w:p w14:paraId="5D0C5571" w14:textId="77777777" w:rsidR="00710C31" w:rsidRDefault="00710C31" w:rsidP="0093630D">
            <w:pPr>
              <w:pStyle w:val="normalbody12ptbefore"/>
              <w:spacing w:before="180"/>
              <w:jc w:val="center"/>
            </w:pPr>
            <w:r>
              <w:t>4.</w:t>
            </w:r>
          </w:p>
        </w:tc>
        <w:tc>
          <w:tcPr>
            <w:tcW w:w="9580" w:type="dxa"/>
            <w:gridSpan w:val="21"/>
            <w:vAlign w:val="bottom"/>
          </w:tcPr>
          <w:p w14:paraId="3D36C564" w14:textId="77777777" w:rsidR="00710C31" w:rsidRDefault="00710C31" w:rsidP="0093630D">
            <w:pPr>
              <w:pStyle w:val="normalbody12ptbefore"/>
              <w:spacing w:before="180"/>
            </w:pPr>
            <w:r>
              <w:t>The total amount of this bond is reduced by and to the extent of any payment made under the bond.</w:t>
            </w:r>
          </w:p>
        </w:tc>
      </w:tr>
      <w:tr w:rsidR="009007CD" w:rsidRPr="00B36161" w14:paraId="554C97BF" w14:textId="77777777" w:rsidTr="006A3C5D">
        <w:tblPrEx>
          <w:tblCellMar>
            <w:top w:w="0" w:type="dxa"/>
            <w:bottom w:w="0" w:type="dxa"/>
          </w:tblCellMar>
        </w:tblPrEx>
        <w:tc>
          <w:tcPr>
            <w:tcW w:w="683" w:type="dxa"/>
            <w:noWrap/>
          </w:tcPr>
          <w:p w14:paraId="0D3B12C4" w14:textId="77777777" w:rsidR="009007CD" w:rsidRDefault="009007CD" w:rsidP="0093630D">
            <w:pPr>
              <w:pStyle w:val="normalbody12ptbefore"/>
              <w:spacing w:before="180"/>
              <w:jc w:val="center"/>
            </w:pPr>
          </w:p>
        </w:tc>
        <w:tc>
          <w:tcPr>
            <w:tcW w:w="658" w:type="dxa"/>
          </w:tcPr>
          <w:p w14:paraId="2E4BA778" w14:textId="77777777" w:rsidR="009007CD" w:rsidRDefault="009007CD" w:rsidP="0093630D">
            <w:pPr>
              <w:pStyle w:val="normalbody12ptbefore"/>
              <w:spacing w:before="180"/>
              <w:jc w:val="center"/>
            </w:pPr>
            <w:r>
              <w:t>5.</w:t>
            </w:r>
          </w:p>
        </w:tc>
        <w:tc>
          <w:tcPr>
            <w:tcW w:w="9580" w:type="dxa"/>
            <w:gridSpan w:val="21"/>
            <w:vAlign w:val="bottom"/>
          </w:tcPr>
          <w:p w14:paraId="27647E43" w14:textId="77777777" w:rsidR="009007CD" w:rsidRDefault="009007CD" w:rsidP="00F157FD">
            <w:pPr>
              <w:pStyle w:val="normalbody12ptbefore"/>
              <w:spacing w:before="180"/>
              <w:jc w:val="both"/>
            </w:pPr>
            <w:r>
              <w:t>The surety is entitled to an assignment of the rights of an obligee</w:t>
            </w:r>
            <w:r w:rsidR="00FB36C1">
              <w:t xml:space="preserve"> against the principal to the extent of the payment made by the surety.</w:t>
            </w:r>
          </w:p>
        </w:tc>
      </w:tr>
      <w:tr w:rsidR="008D4BBF" w:rsidRPr="00B36161" w14:paraId="5DF80BFE" w14:textId="77777777" w:rsidTr="00554552">
        <w:tblPrEx>
          <w:tblCellMar>
            <w:top w:w="0" w:type="dxa"/>
            <w:bottom w:w="0" w:type="dxa"/>
          </w:tblCellMar>
        </w:tblPrEx>
        <w:tc>
          <w:tcPr>
            <w:tcW w:w="5130" w:type="dxa"/>
            <w:gridSpan w:val="9"/>
            <w:noWrap/>
          </w:tcPr>
          <w:p w14:paraId="76665832" w14:textId="77777777" w:rsidR="008D4BBF" w:rsidRDefault="008D4BBF" w:rsidP="00FF6114">
            <w:pPr>
              <w:pStyle w:val="normalbody12ptbefore"/>
            </w:pPr>
            <w:r>
              <w:t>Signed and sealed by the principal and the surety on the</w:t>
            </w:r>
          </w:p>
        </w:tc>
        <w:tc>
          <w:tcPr>
            <w:tcW w:w="1170" w:type="dxa"/>
            <w:gridSpan w:val="2"/>
            <w:tcBorders>
              <w:bottom w:val="dotted" w:sz="4" w:space="0" w:color="auto"/>
            </w:tcBorders>
            <w:vAlign w:val="bottom"/>
          </w:tcPr>
          <w:p w14:paraId="4F525FE3" w14:textId="77777777" w:rsidR="008D4BBF" w:rsidRDefault="008D4BBF" w:rsidP="0072592D">
            <w:pPr>
              <w:pStyle w:val="fillablefield"/>
            </w:pPr>
            <w:r w:rsidRPr="00CF762F">
              <w:rPr>
                <w:spacing w:val="-4"/>
              </w:rPr>
              <w:fldChar w:fldCharType="begin">
                <w:ffData>
                  <w:name w:val="Text1"/>
                  <w:enabled/>
                  <w:calcOnExit w:val="0"/>
                  <w:textInput/>
                </w:ffData>
              </w:fldChar>
            </w:r>
            <w:r w:rsidRPr="00CF762F">
              <w:rPr>
                <w:spacing w:val="-4"/>
              </w:rPr>
              <w:instrText xml:space="preserve"> FORMTEXT </w:instrText>
            </w:r>
            <w:r w:rsidRPr="00CF762F">
              <w:rPr>
                <w:spacing w:val="-4"/>
              </w:rPr>
            </w:r>
            <w:r w:rsidRPr="00CF762F">
              <w:rPr>
                <w:spacing w:val="-4"/>
              </w:rPr>
              <w:fldChar w:fldCharType="separate"/>
            </w:r>
            <w:r w:rsidRPr="00CF762F">
              <w:rPr>
                <w:noProof/>
                <w:spacing w:val="-4"/>
              </w:rPr>
              <w:t> </w:t>
            </w:r>
            <w:r w:rsidRPr="00CF762F">
              <w:rPr>
                <w:noProof/>
                <w:spacing w:val="-4"/>
              </w:rPr>
              <w:t> </w:t>
            </w:r>
            <w:r w:rsidRPr="00CF762F">
              <w:rPr>
                <w:noProof/>
                <w:spacing w:val="-4"/>
              </w:rPr>
              <w:t> </w:t>
            </w:r>
            <w:r w:rsidRPr="00CF762F">
              <w:rPr>
                <w:noProof/>
                <w:spacing w:val="-4"/>
              </w:rPr>
              <w:t> </w:t>
            </w:r>
            <w:r w:rsidRPr="00CF762F">
              <w:rPr>
                <w:noProof/>
                <w:spacing w:val="-4"/>
              </w:rPr>
              <w:t> </w:t>
            </w:r>
            <w:r w:rsidRPr="00CF762F">
              <w:rPr>
                <w:spacing w:val="-4"/>
              </w:rPr>
              <w:fldChar w:fldCharType="end"/>
            </w:r>
          </w:p>
        </w:tc>
        <w:tc>
          <w:tcPr>
            <w:tcW w:w="711" w:type="dxa"/>
            <w:vAlign w:val="bottom"/>
          </w:tcPr>
          <w:p w14:paraId="26356CB2" w14:textId="77777777" w:rsidR="008D4BBF" w:rsidRDefault="008D4BBF" w:rsidP="008D4BBF">
            <w:pPr>
              <w:pStyle w:val="normalbody12ptbefore"/>
            </w:pPr>
            <w:r>
              <w:t>day of</w:t>
            </w:r>
          </w:p>
        </w:tc>
        <w:tc>
          <w:tcPr>
            <w:tcW w:w="2232" w:type="dxa"/>
            <w:gridSpan w:val="8"/>
            <w:tcBorders>
              <w:bottom w:val="dotted" w:sz="4" w:space="0" w:color="auto"/>
            </w:tcBorders>
            <w:vAlign w:val="bottom"/>
          </w:tcPr>
          <w:p w14:paraId="6A97AB59" w14:textId="77777777" w:rsidR="008D4BBF" w:rsidRDefault="008D4BBF" w:rsidP="0072592D">
            <w:pPr>
              <w:pStyle w:val="fillablefield"/>
            </w:pPr>
            <w:r w:rsidRPr="00CF762F">
              <w:rPr>
                <w:spacing w:val="-4"/>
              </w:rPr>
              <w:fldChar w:fldCharType="begin">
                <w:ffData>
                  <w:name w:val="Text1"/>
                  <w:enabled/>
                  <w:calcOnExit w:val="0"/>
                  <w:textInput/>
                </w:ffData>
              </w:fldChar>
            </w:r>
            <w:r w:rsidRPr="00CF762F">
              <w:rPr>
                <w:spacing w:val="-4"/>
              </w:rPr>
              <w:instrText xml:space="preserve"> FORMTEXT </w:instrText>
            </w:r>
            <w:r w:rsidRPr="00CF762F">
              <w:rPr>
                <w:spacing w:val="-4"/>
              </w:rPr>
            </w:r>
            <w:r w:rsidRPr="00CF762F">
              <w:rPr>
                <w:spacing w:val="-4"/>
              </w:rPr>
              <w:fldChar w:fldCharType="separate"/>
            </w:r>
            <w:r w:rsidRPr="00CF762F">
              <w:rPr>
                <w:noProof/>
                <w:spacing w:val="-4"/>
              </w:rPr>
              <w:t> </w:t>
            </w:r>
            <w:r w:rsidRPr="00CF762F">
              <w:rPr>
                <w:noProof/>
                <w:spacing w:val="-4"/>
              </w:rPr>
              <w:t> </w:t>
            </w:r>
            <w:r w:rsidRPr="00CF762F">
              <w:rPr>
                <w:noProof/>
                <w:spacing w:val="-4"/>
              </w:rPr>
              <w:t> </w:t>
            </w:r>
            <w:r w:rsidRPr="00CF762F">
              <w:rPr>
                <w:noProof/>
                <w:spacing w:val="-4"/>
              </w:rPr>
              <w:t> </w:t>
            </w:r>
            <w:r w:rsidRPr="00CF762F">
              <w:rPr>
                <w:noProof/>
                <w:spacing w:val="-4"/>
              </w:rPr>
              <w:t> </w:t>
            </w:r>
            <w:r w:rsidRPr="00CF762F">
              <w:rPr>
                <w:spacing w:val="-4"/>
              </w:rPr>
              <w:fldChar w:fldCharType="end"/>
            </w:r>
          </w:p>
        </w:tc>
        <w:tc>
          <w:tcPr>
            <w:tcW w:w="504" w:type="dxa"/>
            <w:vAlign w:val="bottom"/>
          </w:tcPr>
          <w:p w14:paraId="5795687F" w14:textId="77777777" w:rsidR="008D4BBF" w:rsidRDefault="008D4BBF" w:rsidP="008D4BBF">
            <w:pPr>
              <w:pStyle w:val="normalbody12ptbefore"/>
            </w:pPr>
            <w:r>
              <w:t xml:space="preserve">, </w:t>
            </w:r>
            <w:r w:rsidRPr="00570E27">
              <w:t>20</w:t>
            </w:r>
          </w:p>
        </w:tc>
        <w:bookmarkStart w:id="0" w:name="Text1"/>
        <w:tc>
          <w:tcPr>
            <w:tcW w:w="558" w:type="dxa"/>
            <w:tcBorders>
              <w:bottom w:val="dotted" w:sz="4" w:space="0" w:color="auto"/>
            </w:tcBorders>
            <w:vAlign w:val="bottom"/>
          </w:tcPr>
          <w:p w14:paraId="19D6B0F2" w14:textId="77777777" w:rsidR="008D4BBF" w:rsidRDefault="008D4BBF" w:rsidP="0072592D">
            <w:pPr>
              <w:pStyle w:val="fillablefield"/>
            </w:pPr>
            <w:r>
              <w:rPr>
                <w:spacing w:val="-4"/>
              </w:rPr>
              <w:fldChar w:fldCharType="begin">
                <w:ffData>
                  <w:name w:val="Text1"/>
                  <w:enabled/>
                  <w:calcOnExit w:val="0"/>
                  <w:textInput>
                    <w:maxLength w:val="2"/>
                  </w:textInput>
                </w:ffData>
              </w:fldChar>
            </w:r>
            <w:r>
              <w:rPr>
                <w:spacing w:val="-4"/>
              </w:rPr>
              <w:instrText xml:space="preserve"> FORMTEXT </w:instrText>
            </w:r>
            <w:r>
              <w:rPr>
                <w:spacing w:val="-4"/>
              </w:rPr>
            </w:r>
            <w:r>
              <w:rPr>
                <w:spacing w:val="-4"/>
              </w:rPr>
              <w:fldChar w:fldCharType="separate"/>
            </w:r>
            <w:r>
              <w:rPr>
                <w:noProof/>
                <w:spacing w:val="-4"/>
              </w:rPr>
              <w:t> </w:t>
            </w:r>
            <w:r>
              <w:rPr>
                <w:noProof/>
                <w:spacing w:val="-4"/>
              </w:rPr>
              <w:t> </w:t>
            </w:r>
            <w:r>
              <w:rPr>
                <w:spacing w:val="-4"/>
              </w:rPr>
              <w:fldChar w:fldCharType="end"/>
            </w:r>
            <w:bookmarkEnd w:id="0"/>
          </w:p>
        </w:tc>
        <w:tc>
          <w:tcPr>
            <w:tcW w:w="616" w:type="dxa"/>
            <w:vAlign w:val="bottom"/>
          </w:tcPr>
          <w:p w14:paraId="5C4F0177" w14:textId="77777777" w:rsidR="008D4BBF" w:rsidRDefault="00907C92" w:rsidP="008D4BBF">
            <w:pPr>
              <w:pStyle w:val="normalbody12ptbefore"/>
            </w:pPr>
            <w:r>
              <w:t>,</w:t>
            </w:r>
          </w:p>
        </w:tc>
      </w:tr>
      <w:tr w:rsidR="008D4BBF" w:rsidRPr="00B36161" w14:paraId="2BA6E71E" w14:textId="77777777" w:rsidTr="006A3C5D">
        <w:tblPrEx>
          <w:tblCellMar>
            <w:top w:w="0" w:type="dxa"/>
            <w:bottom w:w="0" w:type="dxa"/>
          </w:tblCellMar>
        </w:tblPrEx>
        <w:tc>
          <w:tcPr>
            <w:tcW w:w="10921" w:type="dxa"/>
            <w:gridSpan w:val="23"/>
            <w:noWrap/>
            <w:vAlign w:val="bottom"/>
          </w:tcPr>
          <w:p w14:paraId="0FF10058" w14:textId="77777777" w:rsidR="008D4BBF" w:rsidRDefault="008D4BBF" w:rsidP="008D4BBF">
            <w:pPr>
              <w:pStyle w:val="normalbody6ptbefore"/>
            </w:pPr>
            <w:r>
              <w:t xml:space="preserve">and registration of this bond on the title to the premises constitutes delivery of this bond to each obligee. </w:t>
            </w:r>
          </w:p>
        </w:tc>
      </w:tr>
      <w:tr w:rsidR="008D4BBF" w:rsidRPr="00B36161" w14:paraId="59509006" w14:textId="77777777" w:rsidTr="006A3C5D">
        <w:tblPrEx>
          <w:tblCellMar>
            <w:top w:w="0" w:type="dxa"/>
            <w:bottom w:w="0" w:type="dxa"/>
          </w:tblCellMar>
        </w:tblPrEx>
        <w:tc>
          <w:tcPr>
            <w:tcW w:w="10921" w:type="dxa"/>
            <w:gridSpan w:val="23"/>
            <w:noWrap/>
            <w:vAlign w:val="bottom"/>
          </w:tcPr>
          <w:p w14:paraId="3CFD37C0" w14:textId="77777777" w:rsidR="008D4BBF" w:rsidRDefault="008D4BBF" w:rsidP="008D4BBF">
            <w:pPr>
              <w:pStyle w:val="normalbody12ptbefore"/>
            </w:pPr>
            <w:r>
              <w:t>SIGNED AND SEALED</w:t>
            </w:r>
          </w:p>
        </w:tc>
      </w:tr>
      <w:tr w:rsidR="00D24098" w:rsidRPr="00B36161" w14:paraId="191EBCF1" w14:textId="77777777" w:rsidTr="006A3C5D">
        <w:tblPrEx>
          <w:tblCellMar>
            <w:top w:w="0" w:type="dxa"/>
            <w:bottom w:w="0" w:type="dxa"/>
          </w:tblCellMar>
        </w:tblPrEx>
        <w:tc>
          <w:tcPr>
            <w:tcW w:w="2349" w:type="dxa"/>
            <w:gridSpan w:val="3"/>
            <w:noWrap/>
            <w:vAlign w:val="bottom"/>
          </w:tcPr>
          <w:p w14:paraId="02B216C4" w14:textId="77777777" w:rsidR="00D24098" w:rsidRDefault="00D24098" w:rsidP="008D4BBF">
            <w:pPr>
              <w:pStyle w:val="normalbody12ptbefore"/>
            </w:pPr>
            <w:r>
              <w:t>in the presence of:</w:t>
            </w:r>
          </w:p>
        </w:tc>
        <w:tc>
          <w:tcPr>
            <w:tcW w:w="6255" w:type="dxa"/>
            <w:gridSpan w:val="16"/>
            <w:tcBorders>
              <w:bottom w:val="single" w:sz="4" w:space="0" w:color="auto"/>
            </w:tcBorders>
            <w:vAlign w:val="bottom"/>
          </w:tcPr>
          <w:p w14:paraId="052015DA" w14:textId="77777777" w:rsidR="00D24098" w:rsidRDefault="00D24098" w:rsidP="008D4BBF">
            <w:pPr>
              <w:pStyle w:val="normalbody12ptbefore"/>
            </w:pPr>
          </w:p>
        </w:tc>
        <w:tc>
          <w:tcPr>
            <w:tcW w:w="2317" w:type="dxa"/>
            <w:gridSpan w:val="4"/>
            <w:vAlign w:val="bottom"/>
          </w:tcPr>
          <w:p w14:paraId="3AF30BF6" w14:textId="77777777" w:rsidR="00D24098" w:rsidRDefault="00D24098" w:rsidP="00D24098">
            <w:pPr>
              <w:pStyle w:val="UserInstructions"/>
            </w:pPr>
            <w:r w:rsidRPr="00F157FD">
              <w:rPr>
                <w:sz w:val="16"/>
              </w:rPr>
              <w:t>(seal)</w:t>
            </w:r>
          </w:p>
        </w:tc>
      </w:tr>
      <w:tr w:rsidR="00D24098" w:rsidRPr="00B36161" w14:paraId="59516154" w14:textId="77777777" w:rsidTr="006A3C5D">
        <w:tblPrEx>
          <w:tblCellMar>
            <w:top w:w="0" w:type="dxa"/>
            <w:bottom w:w="0" w:type="dxa"/>
          </w:tblCellMar>
        </w:tblPrEx>
        <w:tc>
          <w:tcPr>
            <w:tcW w:w="2349" w:type="dxa"/>
            <w:gridSpan w:val="3"/>
            <w:noWrap/>
            <w:vAlign w:val="bottom"/>
          </w:tcPr>
          <w:p w14:paraId="4B433946" w14:textId="77777777" w:rsidR="00D24098" w:rsidRDefault="00D24098" w:rsidP="00D24098">
            <w:pPr>
              <w:pStyle w:val="SignatureLine"/>
            </w:pPr>
          </w:p>
        </w:tc>
        <w:tc>
          <w:tcPr>
            <w:tcW w:w="6255" w:type="dxa"/>
            <w:gridSpan w:val="16"/>
            <w:tcBorders>
              <w:top w:val="single" w:sz="4" w:space="0" w:color="auto"/>
            </w:tcBorders>
          </w:tcPr>
          <w:p w14:paraId="6CF91675" w14:textId="77777777" w:rsidR="00D24098" w:rsidRPr="00292377" w:rsidRDefault="00292377" w:rsidP="0093630D">
            <w:pPr>
              <w:pStyle w:val="SignatureLine"/>
              <w:rPr>
                <w:sz w:val="14"/>
              </w:rPr>
            </w:pPr>
            <w:r w:rsidRPr="00F157FD">
              <w:t>(p</w:t>
            </w:r>
            <w:r w:rsidR="0093630D" w:rsidRPr="00F157FD">
              <w:t>rincipal</w:t>
            </w:r>
            <w:r w:rsidRPr="00F157FD">
              <w:t>)</w:t>
            </w:r>
          </w:p>
        </w:tc>
        <w:tc>
          <w:tcPr>
            <w:tcW w:w="2317" w:type="dxa"/>
            <w:gridSpan w:val="4"/>
            <w:vAlign w:val="bottom"/>
          </w:tcPr>
          <w:p w14:paraId="2ADF7327" w14:textId="77777777" w:rsidR="00D24098" w:rsidRDefault="00D24098" w:rsidP="00D24098">
            <w:pPr>
              <w:pStyle w:val="SignatureLine"/>
            </w:pPr>
          </w:p>
        </w:tc>
      </w:tr>
      <w:tr w:rsidR="0093630D" w:rsidRPr="00B36161" w14:paraId="763E0EBA" w14:textId="77777777" w:rsidTr="006A3C5D">
        <w:tblPrEx>
          <w:tblCellMar>
            <w:top w:w="0" w:type="dxa"/>
            <w:bottom w:w="0" w:type="dxa"/>
          </w:tblCellMar>
        </w:tblPrEx>
        <w:tc>
          <w:tcPr>
            <w:tcW w:w="2349" w:type="dxa"/>
            <w:gridSpan w:val="3"/>
            <w:noWrap/>
            <w:vAlign w:val="bottom"/>
          </w:tcPr>
          <w:p w14:paraId="220FBC44" w14:textId="77777777" w:rsidR="0093630D" w:rsidRPr="00D24098" w:rsidRDefault="0093630D" w:rsidP="0093630D">
            <w:pPr>
              <w:pStyle w:val="normalbody18ptbefore"/>
            </w:pPr>
            <w:r>
              <w:t>in the presence of:</w:t>
            </w:r>
          </w:p>
        </w:tc>
        <w:tc>
          <w:tcPr>
            <w:tcW w:w="6255" w:type="dxa"/>
            <w:gridSpan w:val="16"/>
            <w:tcBorders>
              <w:bottom w:val="single" w:sz="4" w:space="0" w:color="auto"/>
            </w:tcBorders>
            <w:vAlign w:val="bottom"/>
          </w:tcPr>
          <w:p w14:paraId="50B653FE" w14:textId="77777777" w:rsidR="0093630D" w:rsidRPr="00D24098" w:rsidRDefault="0093630D" w:rsidP="00D24098">
            <w:pPr>
              <w:pStyle w:val="normalbody6ptbefore"/>
            </w:pPr>
          </w:p>
        </w:tc>
        <w:tc>
          <w:tcPr>
            <w:tcW w:w="2317" w:type="dxa"/>
            <w:gridSpan w:val="4"/>
            <w:vAlign w:val="bottom"/>
          </w:tcPr>
          <w:p w14:paraId="7DC12890" w14:textId="77777777" w:rsidR="0093630D" w:rsidRPr="00D24098" w:rsidRDefault="0093630D" w:rsidP="0093630D">
            <w:pPr>
              <w:pStyle w:val="UserInstructions"/>
            </w:pPr>
            <w:r w:rsidRPr="00F157FD">
              <w:rPr>
                <w:sz w:val="16"/>
              </w:rPr>
              <w:t>(seal)</w:t>
            </w:r>
          </w:p>
        </w:tc>
      </w:tr>
      <w:tr w:rsidR="0093630D" w:rsidRPr="00B36161" w14:paraId="06FAA0AA" w14:textId="77777777" w:rsidTr="00292377">
        <w:tblPrEx>
          <w:tblCellMar>
            <w:top w:w="0" w:type="dxa"/>
            <w:bottom w:w="0" w:type="dxa"/>
          </w:tblCellMar>
        </w:tblPrEx>
        <w:tc>
          <w:tcPr>
            <w:tcW w:w="2349" w:type="dxa"/>
            <w:gridSpan w:val="3"/>
            <w:noWrap/>
            <w:vAlign w:val="bottom"/>
          </w:tcPr>
          <w:p w14:paraId="45C7DD7F" w14:textId="77777777" w:rsidR="0093630D" w:rsidRDefault="0093630D" w:rsidP="0093630D">
            <w:pPr>
              <w:pStyle w:val="SignatureLine"/>
            </w:pPr>
          </w:p>
        </w:tc>
        <w:tc>
          <w:tcPr>
            <w:tcW w:w="6255" w:type="dxa"/>
            <w:gridSpan w:val="16"/>
            <w:tcBorders>
              <w:top w:val="single" w:sz="4" w:space="0" w:color="auto"/>
            </w:tcBorders>
          </w:tcPr>
          <w:p w14:paraId="1F892895" w14:textId="77777777" w:rsidR="0093630D" w:rsidRPr="00D24098" w:rsidRDefault="00292377" w:rsidP="00292377">
            <w:pPr>
              <w:pStyle w:val="SignatureLine"/>
            </w:pPr>
            <w:r w:rsidRPr="00F157FD">
              <w:t>(s</w:t>
            </w:r>
            <w:r w:rsidR="0093630D" w:rsidRPr="00F157FD">
              <w:t>urety</w:t>
            </w:r>
            <w:r w:rsidRPr="00F157FD">
              <w:t>)</w:t>
            </w:r>
          </w:p>
        </w:tc>
        <w:tc>
          <w:tcPr>
            <w:tcW w:w="2317" w:type="dxa"/>
            <w:gridSpan w:val="4"/>
            <w:vAlign w:val="bottom"/>
          </w:tcPr>
          <w:p w14:paraId="6BE68EA1" w14:textId="77777777" w:rsidR="0093630D" w:rsidRPr="00D24098" w:rsidRDefault="0093630D" w:rsidP="0093630D">
            <w:pPr>
              <w:pStyle w:val="SignatureLine"/>
            </w:pPr>
          </w:p>
        </w:tc>
      </w:tr>
    </w:tbl>
    <w:p w14:paraId="57F25C11" w14:textId="77777777" w:rsidR="006A3C5D" w:rsidRPr="006A3C5D" w:rsidRDefault="006A3C5D">
      <w:pPr>
        <w:rPr>
          <w:sz w:val="4"/>
          <w:szCs w:val="4"/>
        </w:rPr>
        <w:sectPr w:rsidR="006A3C5D" w:rsidRPr="006A3C5D" w:rsidSect="006A3C5D">
          <w:footerReference w:type="default" r:id="rId7"/>
          <w:pgSz w:w="12240" w:h="15840" w:code="1"/>
          <w:pgMar w:top="630" w:right="720" w:bottom="540" w:left="720" w:header="360" w:footer="360" w:gutter="0"/>
          <w:cols w:space="720"/>
          <w:docGrid w:linePitch="360"/>
        </w:sectPr>
      </w:pPr>
    </w:p>
    <w:tbl>
      <w:tblPr>
        <w:tblW w:w="10921" w:type="dxa"/>
        <w:tblInd w:w="-5" w:type="dxa"/>
        <w:tblLayout w:type="fixed"/>
        <w:tblCellMar>
          <w:left w:w="58" w:type="dxa"/>
          <w:right w:w="58" w:type="dxa"/>
        </w:tblCellMar>
        <w:tblLook w:val="0000" w:firstRow="0" w:lastRow="0" w:firstColumn="0" w:lastColumn="0" w:noHBand="0" w:noVBand="0"/>
      </w:tblPr>
      <w:tblGrid>
        <w:gridCol w:w="279"/>
        <w:gridCol w:w="180"/>
        <w:gridCol w:w="207"/>
        <w:gridCol w:w="27"/>
        <w:gridCol w:w="369"/>
        <w:gridCol w:w="360"/>
        <w:gridCol w:w="522"/>
        <w:gridCol w:w="189"/>
        <w:gridCol w:w="126"/>
        <w:gridCol w:w="324"/>
        <w:gridCol w:w="1314"/>
        <w:gridCol w:w="495"/>
        <w:gridCol w:w="450"/>
        <w:gridCol w:w="117"/>
        <w:gridCol w:w="405"/>
        <w:gridCol w:w="396"/>
        <w:gridCol w:w="2466"/>
        <w:gridCol w:w="81"/>
        <w:gridCol w:w="198"/>
        <w:gridCol w:w="1845"/>
        <w:gridCol w:w="571"/>
      </w:tblGrid>
      <w:tr w:rsidR="0093630D" w:rsidRPr="00B36161" w14:paraId="5FB9A5EB" w14:textId="77777777" w:rsidTr="006A3C5D">
        <w:tblPrEx>
          <w:tblCellMar>
            <w:top w:w="0" w:type="dxa"/>
            <w:bottom w:w="0" w:type="dxa"/>
          </w:tblCellMar>
        </w:tblPrEx>
        <w:tc>
          <w:tcPr>
            <w:tcW w:w="1062" w:type="dxa"/>
            <w:gridSpan w:val="5"/>
            <w:noWrap/>
          </w:tcPr>
          <w:p w14:paraId="07C2EEDE" w14:textId="77777777" w:rsidR="0093630D" w:rsidRPr="0093630D" w:rsidRDefault="0093630D" w:rsidP="00570E27">
            <w:pPr>
              <w:pStyle w:val="normalbody12ptbefore"/>
              <w:spacing w:before="0"/>
              <w:rPr>
                <w:b/>
              </w:rPr>
            </w:pPr>
            <w:r w:rsidRPr="0093630D">
              <w:rPr>
                <w:b/>
              </w:rPr>
              <w:lastRenderedPageBreak/>
              <w:t xml:space="preserve">NOTE: </w:t>
            </w:r>
          </w:p>
        </w:tc>
        <w:tc>
          <w:tcPr>
            <w:tcW w:w="9859" w:type="dxa"/>
            <w:gridSpan w:val="16"/>
            <w:vAlign w:val="bottom"/>
          </w:tcPr>
          <w:p w14:paraId="5C526355" w14:textId="77777777" w:rsidR="0093630D" w:rsidRPr="00F157FD" w:rsidRDefault="0093630D" w:rsidP="00F157FD">
            <w:pPr>
              <w:pStyle w:val="normalbody12ptbefore"/>
              <w:spacing w:before="0"/>
              <w:jc w:val="both"/>
              <w:rPr>
                <w:spacing w:val="-2"/>
              </w:rPr>
            </w:pPr>
            <w:r w:rsidRPr="00F157FD">
              <w:rPr>
                <w:spacing w:val="-2"/>
              </w:rPr>
              <w:t>Where the principal is not a corporation, the principal’s signature must be verified by an affidavit of a subscribing witness.</w:t>
            </w:r>
          </w:p>
        </w:tc>
      </w:tr>
      <w:tr w:rsidR="00A46631" w:rsidRPr="00B36161" w14:paraId="73454506" w14:textId="77777777" w:rsidTr="006A3C5D">
        <w:tblPrEx>
          <w:tblCellMar>
            <w:top w:w="0" w:type="dxa"/>
            <w:bottom w:w="0" w:type="dxa"/>
          </w:tblCellMar>
        </w:tblPrEx>
        <w:tc>
          <w:tcPr>
            <w:tcW w:w="10921" w:type="dxa"/>
            <w:gridSpan w:val="21"/>
            <w:noWrap/>
            <w:vAlign w:val="bottom"/>
          </w:tcPr>
          <w:p w14:paraId="701F13BE" w14:textId="77777777" w:rsidR="00A46631" w:rsidRPr="0093630D" w:rsidRDefault="00A46631" w:rsidP="00CC5C38">
            <w:pPr>
              <w:pStyle w:val="normalbody18ptbefore"/>
              <w:jc w:val="center"/>
              <w:rPr>
                <w:b/>
                <w:sz w:val="24"/>
              </w:rPr>
            </w:pPr>
            <w:r w:rsidRPr="0093630D">
              <w:rPr>
                <w:b/>
                <w:sz w:val="24"/>
              </w:rPr>
              <w:t>SCHEDULE A</w:t>
            </w:r>
          </w:p>
        </w:tc>
      </w:tr>
      <w:tr w:rsidR="00CC5C38" w:rsidRPr="00B36161" w14:paraId="1EC5C62E" w14:textId="77777777" w:rsidTr="006A3C5D">
        <w:tblPrEx>
          <w:tblCellMar>
            <w:top w:w="0" w:type="dxa"/>
            <w:bottom w:w="0" w:type="dxa"/>
          </w:tblCellMar>
        </w:tblPrEx>
        <w:tc>
          <w:tcPr>
            <w:tcW w:w="10921" w:type="dxa"/>
            <w:gridSpan w:val="21"/>
            <w:noWrap/>
            <w:vAlign w:val="bottom"/>
          </w:tcPr>
          <w:p w14:paraId="4375F1B0" w14:textId="77777777" w:rsidR="00CC5C38" w:rsidRDefault="00CC5C38" w:rsidP="00CC5C38">
            <w:pPr>
              <w:pStyle w:val="normalbody12ptbefore"/>
              <w:jc w:val="center"/>
            </w:pPr>
            <w:r>
              <w:t>FINANCIAL GUARANTEE BOND</w:t>
            </w:r>
          </w:p>
        </w:tc>
      </w:tr>
      <w:tr w:rsidR="00CC5C38" w:rsidRPr="00B36161" w14:paraId="42243AFF" w14:textId="77777777" w:rsidTr="006A3C5D">
        <w:tblPrEx>
          <w:tblCellMar>
            <w:top w:w="0" w:type="dxa"/>
            <w:bottom w:w="0" w:type="dxa"/>
          </w:tblCellMar>
        </w:tblPrEx>
        <w:tc>
          <w:tcPr>
            <w:tcW w:w="10921" w:type="dxa"/>
            <w:gridSpan w:val="21"/>
            <w:noWrap/>
            <w:vAlign w:val="bottom"/>
          </w:tcPr>
          <w:p w14:paraId="24509300" w14:textId="77777777" w:rsidR="00CC5C38" w:rsidRDefault="00CC5C38" w:rsidP="00287276">
            <w:pPr>
              <w:pStyle w:val="UserInstructions"/>
              <w:spacing w:after="120"/>
            </w:pPr>
            <w:r w:rsidRPr="00F157FD">
              <w:rPr>
                <w:sz w:val="16"/>
              </w:rPr>
              <w:t xml:space="preserve">(provide a description of the premises sufficient for registration under the </w:t>
            </w:r>
            <w:r w:rsidR="00287276" w:rsidRPr="00F157FD">
              <w:rPr>
                <w:i/>
                <w:sz w:val="16"/>
              </w:rPr>
              <w:t>Land Titles Act</w:t>
            </w:r>
            <w:r w:rsidR="00287276" w:rsidRPr="00F157FD">
              <w:rPr>
                <w:sz w:val="16"/>
              </w:rPr>
              <w:t xml:space="preserve"> or </w:t>
            </w:r>
            <w:r w:rsidR="00287276" w:rsidRPr="00F157FD">
              <w:rPr>
                <w:i/>
                <w:sz w:val="16"/>
              </w:rPr>
              <w:t>Registry Act</w:t>
            </w:r>
            <w:r w:rsidR="00287276" w:rsidRPr="00F157FD">
              <w:rPr>
                <w:sz w:val="16"/>
              </w:rPr>
              <w:t>, as the case may be)</w:t>
            </w:r>
          </w:p>
        </w:tc>
      </w:tr>
      <w:tr w:rsidR="00287276" w:rsidRPr="00B36161" w14:paraId="021EED37" w14:textId="77777777" w:rsidTr="006A3C5D">
        <w:tblPrEx>
          <w:tblCellMar>
            <w:top w:w="0" w:type="dxa"/>
            <w:bottom w:w="0" w:type="dxa"/>
          </w:tblCellMar>
        </w:tblPrEx>
        <w:tc>
          <w:tcPr>
            <w:tcW w:w="10921" w:type="dxa"/>
            <w:gridSpan w:val="21"/>
            <w:noWrap/>
            <w:vAlign w:val="bottom"/>
          </w:tcPr>
          <w:p w14:paraId="02F813DE" w14:textId="77777777" w:rsidR="00287276" w:rsidRDefault="00287276" w:rsidP="0028727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r>
      <w:tr w:rsidR="00EF2E16" w:rsidRPr="00B36161" w14:paraId="5F623771" w14:textId="77777777" w:rsidTr="006A3C5D">
        <w:tblPrEx>
          <w:tblCellMar>
            <w:top w:w="0" w:type="dxa"/>
            <w:bottom w:w="0" w:type="dxa"/>
          </w:tblCellMar>
        </w:tblPrEx>
        <w:tc>
          <w:tcPr>
            <w:tcW w:w="10921" w:type="dxa"/>
            <w:gridSpan w:val="21"/>
            <w:noWrap/>
            <w:vAlign w:val="bottom"/>
          </w:tcPr>
          <w:p w14:paraId="777F07FC" w14:textId="77777777" w:rsidR="00EF2E16" w:rsidRPr="00C73552" w:rsidRDefault="00EF2E16" w:rsidP="00492914">
            <w:pPr>
              <w:pStyle w:val="normalbody12ptbefore"/>
              <w:spacing w:before="360"/>
              <w:jc w:val="center"/>
              <w:rPr>
                <w:b/>
                <w:sz w:val="24"/>
              </w:rPr>
            </w:pPr>
            <w:r>
              <w:rPr>
                <w:b/>
                <w:sz w:val="24"/>
              </w:rPr>
              <w:t>SCHEDULE B</w:t>
            </w:r>
          </w:p>
        </w:tc>
      </w:tr>
      <w:tr w:rsidR="00492914" w:rsidRPr="00B36161" w14:paraId="50FE4CC6" w14:textId="77777777" w:rsidTr="006A3C5D">
        <w:tblPrEx>
          <w:tblCellMar>
            <w:top w:w="0" w:type="dxa"/>
            <w:bottom w:w="0" w:type="dxa"/>
          </w:tblCellMar>
        </w:tblPrEx>
        <w:tc>
          <w:tcPr>
            <w:tcW w:w="10921" w:type="dxa"/>
            <w:gridSpan w:val="21"/>
            <w:noWrap/>
            <w:vAlign w:val="bottom"/>
          </w:tcPr>
          <w:p w14:paraId="55F5C7C9" w14:textId="77777777" w:rsidR="00492914" w:rsidRDefault="00492914" w:rsidP="00492914">
            <w:pPr>
              <w:pStyle w:val="normalbody12ptbefore"/>
              <w:jc w:val="center"/>
            </w:pPr>
            <w:r>
              <w:t>FINANCIAL GUARANTEE BOND</w:t>
            </w:r>
          </w:p>
        </w:tc>
      </w:tr>
      <w:tr w:rsidR="00EA6136" w:rsidRPr="00B36161" w14:paraId="55707999" w14:textId="77777777" w:rsidTr="006A3C5D">
        <w:tblPrEx>
          <w:tblCellMar>
            <w:top w:w="0" w:type="dxa"/>
            <w:bottom w:w="0" w:type="dxa"/>
          </w:tblCellMar>
        </w:tblPrEx>
        <w:tc>
          <w:tcPr>
            <w:tcW w:w="10921" w:type="dxa"/>
            <w:gridSpan w:val="21"/>
            <w:noWrap/>
            <w:vAlign w:val="bottom"/>
          </w:tcPr>
          <w:p w14:paraId="46D43134" w14:textId="77777777" w:rsidR="00EA6136" w:rsidRDefault="00EA6136" w:rsidP="00EA6136">
            <w:pPr>
              <w:pStyle w:val="normalbody6ptbefore"/>
              <w:jc w:val="center"/>
            </w:pPr>
            <w:r>
              <w:t>AFFIDAVIT OF GOOD FAITH BY MORTGAGEE</w:t>
            </w:r>
          </w:p>
        </w:tc>
      </w:tr>
      <w:tr w:rsidR="00EA6136" w:rsidRPr="00B36161" w14:paraId="73BBBB1C" w14:textId="77777777" w:rsidTr="006A3C5D">
        <w:tblPrEx>
          <w:tblCellMar>
            <w:top w:w="0" w:type="dxa"/>
            <w:bottom w:w="0" w:type="dxa"/>
          </w:tblCellMar>
        </w:tblPrEx>
        <w:tc>
          <w:tcPr>
            <w:tcW w:w="279" w:type="dxa"/>
            <w:noWrap/>
          </w:tcPr>
          <w:p w14:paraId="56F5B706" w14:textId="77777777" w:rsidR="00EA6136" w:rsidRDefault="00EA6136" w:rsidP="00EA6136">
            <w:pPr>
              <w:pStyle w:val="normalbody12ptbefore"/>
            </w:pPr>
            <w:r>
              <w:t>I,</w:t>
            </w:r>
          </w:p>
        </w:tc>
        <w:tc>
          <w:tcPr>
            <w:tcW w:w="4680" w:type="dxa"/>
            <w:gridSpan w:val="13"/>
            <w:tcBorders>
              <w:bottom w:val="dotted" w:sz="4" w:space="0" w:color="auto"/>
            </w:tcBorders>
            <w:vAlign w:val="bottom"/>
          </w:tcPr>
          <w:p w14:paraId="2B7B5638" w14:textId="77777777" w:rsidR="00EA6136" w:rsidRDefault="00EA6136" w:rsidP="00EA613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5962" w:type="dxa"/>
            <w:gridSpan w:val="7"/>
          </w:tcPr>
          <w:p w14:paraId="35A7718B" w14:textId="77777777" w:rsidR="00EA6136" w:rsidRDefault="00EA6136" w:rsidP="00EA6136">
            <w:pPr>
              <w:pStyle w:val="normalbody12ptbefore"/>
            </w:pPr>
            <w:r>
              <w:t>, make oath and say (or affirm) as follows:</w:t>
            </w:r>
          </w:p>
        </w:tc>
      </w:tr>
      <w:tr w:rsidR="00EA6136" w:rsidRPr="00B36161" w14:paraId="344ED2D9" w14:textId="77777777" w:rsidTr="006A3C5D">
        <w:tblPrEx>
          <w:tblCellMar>
            <w:top w:w="0" w:type="dxa"/>
            <w:bottom w:w="0" w:type="dxa"/>
          </w:tblCellMar>
        </w:tblPrEx>
        <w:tc>
          <w:tcPr>
            <w:tcW w:w="693" w:type="dxa"/>
            <w:gridSpan w:val="4"/>
            <w:noWrap/>
            <w:vAlign w:val="bottom"/>
          </w:tcPr>
          <w:p w14:paraId="0406044E" w14:textId="77777777" w:rsidR="00EA6136" w:rsidRDefault="00EA6136" w:rsidP="00EA6136">
            <w:pPr>
              <w:pStyle w:val="normalbody12ptbefore"/>
              <w:jc w:val="center"/>
            </w:pPr>
            <w:r>
              <w:t>1.</w:t>
            </w:r>
          </w:p>
        </w:tc>
        <w:tc>
          <w:tcPr>
            <w:tcW w:w="3204" w:type="dxa"/>
            <w:gridSpan w:val="7"/>
          </w:tcPr>
          <w:p w14:paraId="75DFE3CC" w14:textId="77777777" w:rsidR="00EA6136" w:rsidRDefault="00EA6136" w:rsidP="00EA6136">
            <w:pPr>
              <w:pStyle w:val="normalbody12ptbefore"/>
            </w:pPr>
            <w:r>
              <w:t>I am a mortgagee of the interest of</w:t>
            </w:r>
          </w:p>
        </w:tc>
        <w:tc>
          <w:tcPr>
            <w:tcW w:w="4410" w:type="dxa"/>
            <w:gridSpan w:val="7"/>
            <w:tcBorders>
              <w:bottom w:val="dotted" w:sz="4" w:space="0" w:color="auto"/>
            </w:tcBorders>
            <w:vAlign w:val="bottom"/>
          </w:tcPr>
          <w:p w14:paraId="2933038B" w14:textId="77777777" w:rsidR="00EA6136" w:rsidRDefault="00EA6136" w:rsidP="00EA613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2614" w:type="dxa"/>
            <w:gridSpan w:val="3"/>
          </w:tcPr>
          <w:p w14:paraId="251BBDD8" w14:textId="77777777" w:rsidR="00EA6136" w:rsidRDefault="00EA6136" w:rsidP="00EA6136">
            <w:pPr>
              <w:pStyle w:val="normalbody12ptbefore"/>
            </w:pPr>
            <w:r>
              <w:t xml:space="preserve">described in Schedule A to </w:t>
            </w:r>
          </w:p>
        </w:tc>
      </w:tr>
      <w:tr w:rsidR="006A3C5D" w:rsidRPr="00B36161" w14:paraId="55721E33" w14:textId="77777777" w:rsidTr="006A3C5D">
        <w:tblPrEx>
          <w:tblCellMar>
            <w:top w:w="0" w:type="dxa"/>
            <w:bottom w:w="0" w:type="dxa"/>
          </w:tblCellMar>
        </w:tblPrEx>
        <w:tc>
          <w:tcPr>
            <w:tcW w:w="693" w:type="dxa"/>
            <w:gridSpan w:val="4"/>
            <w:noWrap/>
            <w:vAlign w:val="bottom"/>
          </w:tcPr>
          <w:p w14:paraId="4EFB9E55" w14:textId="77777777" w:rsidR="006A3C5D" w:rsidRDefault="006A3C5D" w:rsidP="006A3C5D">
            <w:pPr>
              <w:pStyle w:val="UserInstructions"/>
            </w:pPr>
          </w:p>
        </w:tc>
        <w:tc>
          <w:tcPr>
            <w:tcW w:w="3204" w:type="dxa"/>
            <w:gridSpan w:val="7"/>
          </w:tcPr>
          <w:p w14:paraId="25F5F201" w14:textId="77777777" w:rsidR="006A3C5D" w:rsidRDefault="006A3C5D" w:rsidP="006A3C5D">
            <w:pPr>
              <w:pStyle w:val="UserInstructions"/>
            </w:pPr>
          </w:p>
        </w:tc>
        <w:tc>
          <w:tcPr>
            <w:tcW w:w="4410" w:type="dxa"/>
            <w:gridSpan w:val="7"/>
            <w:tcBorders>
              <w:top w:val="dotted" w:sz="4" w:space="0" w:color="auto"/>
            </w:tcBorders>
          </w:tcPr>
          <w:p w14:paraId="6751E302" w14:textId="77777777" w:rsidR="006A3C5D" w:rsidRPr="00B36161" w:rsidRDefault="006A3C5D" w:rsidP="006A3C5D">
            <w:pPr>
              <w:pStyle w:val="UserInstructions"/>
            </w:pPr>
            <w:r w:rsidRPr="00F157FD">
              <w:rPr>
                <w:sz w:val="16"/>
              </w:rPr>
              <w:t>(name of owner)</w:t>
            </w:r>
          </w:p>
        </w:tc>
        <w:tc>
          <w:tcPr>
            <w:tcW w:w="2614" w:type="dxa"/>
            <w:gridSpan w:val="3"/>
          </w:tcPr>
          <w:p w14:paraId="4B7EAAFA" w14:textId="77777777" w:rsidR="006A3C5D" w:rsidRDefault="006A3C5D" w:rsidP="006A3C5D">
            <w:pPr>
              <w:pStyle w:val="UserInstructions"/>
            </w:pPr>
          </w:p>
        </w:tc>
      </w:tr>
      <w:tr w:rsidR="006A3C5D" w:rsidRPr="00B36161" w14:paraId="4659187F" w14:textId="77777777" w:rsidTr="006A3C5D">
        <w:tblPrEx>
          <w:tblCellMar>
            <w:top w:w="0" w:type="dxa"/>
            <w:bottom w:w="0" w:type="dxa"/>
          </w:tblCellMar>
        </w:tblPrEx>
        <w:tc>
          <w:tcPr>
            <w:tcW w:w="693" w:type="dxa"/>
            <w:gridSpan w:val="4"/>
            <w:noWrap/>
            <w:vAlign w:val="bottom"/>
          </w:tcPr>
          <w:p w14:paraId="15FD5B27" w14:textId="77777777" w:rsidR="006A3C5D" w:rsidRDefault="006A3C5D" w:rsidP="00EA6136">
            <w:pPr>
              <w:pStyle w:val="normalbody6ptbefore"/>
            </w:pPr>
          </w:p>
        </w:tc>
        <w:tc>
          <w:tcPr>
            <w:tcW w:w="7533" w:type="dxa"/>
            <w:gridSpan w:val="13"/>
            <w:vAlign w:val="bottom"/>
          </w:tcPr>
          <w:p w14:paraId="339EABBA" w14:textId="77777777" w:rsidR="006A3C5D" w:rsidRDefault="006A3C5D" w:rsidP="00EA6136">
            <w:pPr>
              <w:pStyle w:val="normalbody6ptbefore"/>
            </w:pPr>
            <w:r>
              <w:t>the attached bond.</w:t>
            </w:r>
          </w:p>
        </w:tc>
        <w:tc>
          <w:tcPr>
            <w:tcW w:w="2695" w:type="dxa"/>
            <w:gridSpan w:val="4"/>
            <w:vAlign w:val="bottom"/>
          </w:tcPr>
          <w:p w14:paraId="692EE020" w14:textId="77777777" w:rsidR="006A3C5D" w:rsidRDefault="006A3C5D" w:rsidP="00EA6136">
            <w:pPr>
              <w:pStyle w:val="normalbody6ptbefore"/>
            </w:pPr>
          </w:p>
        </w:tc>
      </w:tr>
      <w:tr w:rsidR="006A3C5D" w:rsidRPr="00B36161" w14:paraId="1CFBE26E" w14:textId="77777777" w:rsidTr="00A91F07">
        <w:tblPrEx>
          <w:tblCellMar>
            <w:top w:w="0" w:type="dxa"/>
            <w:bottom w:w="0" w:type="dxa"/>
          </w:tblCellMar>
        </w:tblPrEx>
        <w:tc>
          <w:tcPr>
            <w:tcW w:w="693" w:type="dxa"/>
            <w:gridSpan w:val="4"/>
            <w:noWrap/>
          </w:tcPr>
          <w:p w14:paraId="630D970D" w14:textId="77777777" w:rsidR="006A3C5D" w:rsidRDefault="006A3C5D" w:rsidP="00A91F07">
            <w:pPr>
              <w:pStyle w:val="normalbody12ptbefore"/>
              <w:jc w:val="center"/>
            </w:pPr>
            <w:r>
              <w:t>2.</w:t>
            </w:r>
          </w:p>
        </w:tc>
        <w:tc>
          <w:tcPr>
            <w:tcW w:w="10228" w:type="dxa"/>
            <w:gridSpan w:val="17"/>
            <w:vAlign w:val="bottom"/>
          </w:tcPr>
          <w:p w14:paraId="1B68C28A" w14:textId="77777777" w:rsidR="006A3C5D" w:rsidRPr="00F276E6" w:rsidRDefault="006A3C5D" w:rsidP="00F276E6">
            <w:pPr>
              <w:pStyle w:val="normalbody12ptbefore"/>
              <w:jc w:val="both"/>
              <w:rPr>
                <w:spacing w:val="-2"/>
              </w:rPr>
            </w:pPr>
            <w:r w:rsidRPr="00F276E6">
              <w:rPr>
                <w:spacing w:val="-2"/>
              </w:rPr>
              <w:t xml:space="preserve">Under the terms of the mortgage, or under the </w:t>
            </w:r>
            <w:r w:rsidRPr="00F276E6">
              <w:rPr>
                <w:i/>
                <w:spacing w:val="-2"/>
              </w:rPr>
              <w:t>Mortgages Act</w:t>
            </w:r>
            <w:r w:rsidRPr="00F276E6">
              <w:rPr>
                <w:spacing w:val="-2"/>
              </w:rPr>
              <w:t>, I am entitled to exercise a power of sale</w:t>
            </w:r>
            <w:r w:rsidR="00A91F07" w:rsidRPr="00F276E6">
              <w:rPr>
                <w:spacing w:val="-2"/>
              </w:rPr>
              <w:t xml:space="preserve"> with respect to that interest.</w:t>
            </w:r>
          </w:p>
        </w:tc>
      </w:tr>
      <w:tr w:rsidR="00A91F07" w:rsidRPr="00B36161" w14:paraId="285EE81A" w14:textId="77777777" w:rsidTr="002E35EA">
        <w:tblPrEx>
          <w:tblCellMar>
            <w:top w:w="0" w:type="dxa"/>
            <w:bottom w:w="0" w:type="dxa"/>
          </w:tblCellMar>
        </w:tblPrEx>
        <w:tc>
          <w:tcPr>
            <w:tcW w:w="693" w:type="dxa"/>
            <w:gridSpan w:val="4"/>
            <w:noWrap/>
          </w:tcPr>
          <w:p w14:paraId="062A5594" w14:textId="77777777" w:rsidR="00A91F07" w:rsidRDefault="00A91F07" w:rsidP="002E35EA">
            <w:pPr>
              <w:pStyle w:val="normalbody12ptbefore"/>
              <w:jc w:val="center"/>
            </w:pPr>
            <w:r>
              <w:t>3.</w:t>
            </w:r>
          </w:p>
        </w:tc>
        <w:tc>
          <w:tcPr>
            <w:tcW w:w="10228" w:type="dxa"/>
            <w:gridSpan w:val="17"/>
            <w:vAlign w:val="bottom"/>
          </w:tcPr>
          <w:p w14:paraId="2121CA69" w14:textId="77777777" w:rsidR="00A91F07" w:rsidRDefault="00A91F07" w:rsidP="00F276E6">
            <w:pPr>
              <w:pStyle w:val="normalbody12ptbefore"/>
              <w:jc w:val="both"/>
            </w:pPr>
            <w:r>
              <w:t xml:space="preserve">It is my intention to exercise that power of sale, even though there are claims for lien registered against the </w:t>
            </w:r>
            <w:r w:rsidR="002E35EA">
              <w:t xml:space="preserve">interest of the </w:t>
            </w:r>
            <w:r>
              <w:t xml:space="preserve">owner under the </w:t>
            </w:r>
            <w:r w:rsidRPr="002E35EA">
              <w:rPr>
                <w:i/>
              </w:rPr>
              <w:t>Construction Act</w:t>
            </w:r>
            <w:r>
              <w:t xml:space="preserve"> that may have priority to the mortgage under the Act.</w:t>
            </w:r>
          </w:p>
        </w:tc>
      </w:tr>
      <w:tr w:rsidR="002E35EA" w:rsidRPr="00B36161" w14:paraId="4B468889" w14:textId="77777777" w:rsidTr="002E35EA">
        <w:tblPrEx>
          <w:tblCellMar>
            <w:top w:w="0" w:type="dxa"/>
            <w:bottom w:w="0" w:type="dxa"/>
          </w:tblCellMar>
        </w:tblPrEx>
        <w:tc>
          <w:tcPr>
            <w:tcW w:w="693" w:type="dxa"/>
            <w:gridSpan w:val="4"/>
            <w:noWrap/>
          </w:tcPr>
          <w:p w14:paraId="5BFAEBA2" w14:textId="77777777" w:rsidR="002E35EA" w:rsidRDefault="002E35EA" w:rsidP="002E35EA">
            <w:pPr>
              <w:pStyle w:val="normalbody12ptbefore"/>
              <w:jc w:val="center"/>
            </w:pPr>
            <w:r>
              <w:t>4.</w:t>
            </w:r>
          </w:p>
        </w:tc>
        <w:tc>
          <w:tcPr>
            <w:tcW w:w="10228" w:type="dxa"/>
            <w:gridSpan w:val="17"/>
            <w:vAlign w:val="bottom"/>
          </w:tcPr>
          <w:p w14:paraId="442E9CEA" w14:textId="77777777" w:rsidR="002E35EA" w:rsidRDefault="002E35EA" w:rsidP="00F276E6">
            <w:pPr>
              <w:pStyle w:val="normalbody12ptbefore"/>
              <w:jc w:val="both"/>
            </w:pPr>
            <w:r>
              <w:t>I have inquired of the contractor and the owner with respect to the contract price of the contract to which that improvement relates, and to the best of my information and belief the amount of the contract price</w:t>
            </w:r>
            <w:r w:rsidR="00FF308C">
              <w:t xml:space="preserve"> (including the </w:t>
            </w:r>
          </w:p>
        </w:tc>
      </w:tr>
      <w:tr w:rsidR="004F73A8" w:rsidRPr="00B36161" w14:paraId="5D3BE0B3" w14:textId="77777777" w:rsidTr="004F73A8">
        <w:tblPrEx>
          <w:tblCellMar>
            <w:top w:w="0" w:type="dxa"/>
            <w:bottom w:w="0" w:type="dxa"/>
          </w:tblCellMar>
        </w:tblPrEx>
        <w:tc>
          <w:tcPr>
            <w:tcW w:w="693" w:type="dxa"/>
            <w:gridSpan w:val="4"/>
            <w:noWrap/>
          </w:tcPr>
          <w:p w14:paraId="6BF0CD34" w14:textId="77777777" w:rsidR="004F73A8" w:rsidRDefault="004F73A8" w:rsidP="004F73A8">
            <w:pPr>
              <w:pStyle w:val="normalbody6ptbefore"/>
            </w:pPr>
          </w:p>
        </w:tc>
        <w:tc>
          <w:tcPr>
            <w:tcW w:w="7812" w:type="dxa"/>
            <w:gridSpan w:val="15"/>
            <w:vAlign w:val="bottom"/>
          </w:tcPr>
          <w:p w14:paraId="0FFD3124" w14:textId="77777777" w:rsidR="004F73A8" w:rsidRDefault="004F73A8" w:rsidP="0046591E">
            <w:pPr>
              <w:pStyle w:val="normalbody6ptbefore"/>
            </w:pPr>
            <w:r>
              <w:t xml:space="preserve">price of all services and materials supplied under all amendments to that contract) is  </w:t>
            </w:r>
          </w:p>
        </w:tc>
        <w:tc>
          <w:tcPr>
            <w:tcW w:w="1845" w:type="dxa"/>
            <w:tcBorders>
              <w:bottom w:val="dotted" w:sz="4" w:space="0" w:color="auto"/>
            </w:tcBorders>
            <w:vAlign w:val="bottom"/>
          </w:tcPr>
          <w:p w14:paraId="7F52DF42" w14:textId="77777777" w:rsidR="004F73A8" w:rsidRPr="004F73A8" w:rsidRDefault="004F73A8" w:rsidP="004F73A8">
            <w:pPr>
              <w:pStyle w:val="fillablefield"/>
              <w:jc w:val="right"/>
              <w:rPr>
                <w:color w:val="FF0000"/>
              </w:rPr>
            </w:pPr>
            <w:r w:rsidRPr="004F73A8">
              <w:rPr>
                <w:color w:val="FF0000"/>
              </w:rPr>
              <w:fldChar w:fldCharType="begin">
                <w:ffData>
                  <w:name w:val="Text1"/>
                  <w:enabled/>
                  <w:calcOnExit w:val="0"/>
                  <w:textInput/>
                </w:ffData>
              </w:fldChar>
            </w:r>
            <w:r w:rsidRPr="004F73A8">
              <w:rPr>
                <w:color w:val="FF0000"/>
              </w:rPr>
              <w:instrText xml:space="preserve"> FORMTEXT </w:instrText>
            </w:r>
            <w:r w:rsidRPr="004F73A8">
              <w:rPr>
                <w:color w:val="FF0000"/>
              </w:rPr>
            </w:r>
            <w:r w:rsidRPr="004F73A8">
              <w:rPr>
                <w:color w:val="FF0000"/>
              </w:rPr>
              <w:fldChar w:fldCharType="separate"/>
            </w:r>
            <w:r w:rsidRPr="004F73A8">
              <w:rPr>
                <w:noProof/>
                <w:color w:val="FF0000"/>
              </w:rPr>
              <w:t> </w:t>
            </w:r>
            <w:r w:rsidRPr="004F73A8">
              <w:rPr>
                <w:noProof/>
                <w:color w:val="FF0000"/>
              </w:rPr>
              <w:t> </w:t>
            </w:r>
            <w:r w:rsidRPr="004F73A8">
              <w:rPr>
                <w:noProof/>
                <w:color w:val="FF0000"/>
              </w:rPr>
              <w:t> </w:t>
            </w:r>
            <w:r w:rsidRPr="004F73A8">
              <w:rPr>
                <w:noProof/>
                <w:color w:val="FF0000"/>
              </w:rPr>
              <w:t> </w:t>
            </w:r>
            <w:r w:rsidRPr="004F73A8">
              <w:rPr>
                <w:noProof/>
                <w:color w:val="FF0000"/>
              </w:rPr>
              <w:t> </w:t>
            </w:r>
            <w:r w:rsidRPr="004F73A8">
              <w:rPr>
                <w:color w:val="FF0000"/>
              </w:rPr>
              <w:fldChar w:fldCharType="end"/>
            </w:r>
          </w:p>
        </w:tc>
        <w:tc>
          <w:tcPr>
            <w:tcW w:w="571" w:type="dxa"/>
            <w:vAlign w:val="bottom"/>
          </w:tcPr>
          <w:p w14:paraId="294BD51F" w14:textId="77777777" w:rsidR="004F73A8" w:rsidRDefault="004F73A8" w:rsidP="004F73A8">
            <w:pPr>
              <w:pStyle w:val="normalbody6ptbefore"/>
            </w:pPr>
            <w:r>
              <w:t>.</w:t>
            </w:r>
          </w:p>
        </w:tc>
      </w:tr>
      <w:tr w:rsidR="00850FB0" w:rsidRPr="00B36161" w14:paraId="773D6DBA" w14:textId="77777777" w:rsidTr="00291A6A">
        <w:tblPrEx>
          <w:tblCellMar>
            <w:top w:w="0" w:type="dxa"/>
            <w:bottom w:w="0" w:type="dxa"/>
          </w:tblCellMar>
        </w:tblPrEx>
        <w:tc>
          <w:tcPr>
            <w:tcW w:w="693" w:type="dxa"/>
            <w:gridSpan w:val="4"/>
            <w:noWrap/>
          </w:tcPr>
          <w:p w14:paraId="5D281615" w14:textId="77777777" w:rsidR="00850FB0" w:rsidRDefault="00850FB0" w:rsidP="00291A6A">
            <w:pPr>
              <w:pStyle w:val="normalbody12ptbefore"/>
              <w:jc w:val="center"/>
            </w:pPr>
            <w:r>
              <w:t>5.</w:t>
            </w:r>
          </w:p>
        </w:tc>
        <w:tc>
          <w:tcPr>
            <w:tcW w:w="10228" w:type="dxa"/>
            <w:gridSpan w:val="17"/>
            <w:vAlign w:val="bottom"/>
          </w:tcPr>
          <w:p w14:paraId="65E40269" w14:textId="77777777" w:rsidR="00850FB0" w:rsidRDefault="00850FB0" w:rsidP="00F276E6">
            <w:pPr>
              <w:pStyle w:val="normalbody12ptbefore"/>
              <w:jc w:val="both"/>
            </w:pPr>
            <w:r>
              <w:t xml:space="preserve">The attached bond has been obtained by me in good faith, without any intention of depriving any lien claimant of their rights under the </w:t>
            </w:r>
            <w:r w:rsidRPr="002E35EA">
              <w:rPr>
                <w:i/>
              </w:rPr>
              <w:t>Construction Act</w:t>
            </w:r>
            <w:r>
              <w:rPr>
                <w:i/>
              </w:rPr>
              <w:t>.</w:t>
            </w:r>
          </w:p>
        </w:tc>
      </w:tr>
      <w:tr w:rsidR="002A541E" w:rsidRPr="00B36161" w14:paraId="553B9C67" w14:textId="77777777" w:rsidTr="002A541E">
        <w:tblPrEx>
          <w:tblCellMar>
            <w:top w:w="0" w:type="dxa"/>
            <w:bottom w:w="0" w:type="dxa"/>
          </w:tblCellMar>
        </w:tblPrEx>
        <w:tc>
          <w:tcPr>
            <w:tcW w:w="10921" w:type="dxa"/>
            <w:gridSpan w:val="21"/>
            <w:noWrap/>
            <w:vAlign w:val="bottom"/>
          </w:tcPr>
          <w:p w14:paraId="0AA774E1" w14:textId="77777777" w:rsidR="002A541E" w:rsidRDefault="002A541E" w:rsidP="002A541E">
            <w:pPr>
              <w:pStyle w:val="normalbody24ptabove"/>
            </w:pPr>
            <w:r>
              <w:t>Sworn (or affirmed) before me at the</w:t>
            </w:r>
          </w:p>
        </w:tc>
      </w:tr>
      <w:tr w:rsidR="001A5F12" w:rsidRPr="00B36161" w14:paraId="2E6D69C4" w14:textId="77777777" w:rsidTr="00A72861">
        <w:tblPrEx>
          <w:tblCellMar>
            <w:top w:w="0" w:type="dxa"/>
            <w:bottom w:w="0" w:type="dxa"/>
          </w:tblCellMar>
        </w:tblPrEx>
        <w:tc>
          <w:tcPr>
            <w:tcW w:w="1944" w:type="dxa"/>
            <w:gridSpan w:val="7"/>
            <w:tcBorders>
              <w:bottom w:val="dotted" w:sz="4" w:space="0" w:color="auto"/>
            </w:tcBorders>
            <w:noWrap/>
            <w:vAlign w:val="bottom"/>
          </w:tcPr>
          <w:p w14:paraId="6AEBEBE3" w14:textId="77777777" w:rsidR="001A5F12" w:rsidRPr="00850FB0" w:rsidRDefault="001A5F12" w:rsidP="002A541E">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315" w:type="dxa"/>
            <w:gridSpan w:val="2"/>
            <w:vAlign w:val="bottom"/>
          </w:tcPr>
          <w:p w14:paraId="77C566D0" w14:textId="77777777" w:rsidR="001A5F12" w:rsidRPr="00850FB0" w:rsidRDefault="001A5F12" w:rsidP="002A541E">
            <w:pPr>
              <w:pStyle w:val="normalbody12ptbefore"/>
            </w:pPr>
            <w:r>
              <w:t>of</w:t>
            </w:r>
          </w:p>
        </w:tc>
        <w:tc>
          <w:tcPr>
            <w:tcW w:w="3105" w:type="dxa"/>
            <w:gridSpan w:val="6"/>
            <w:tcBorders>
              <w:bottom w:val="dotted" w:sz="4" w:space="0" w:color="auto"/>
            </w:tcBorders>
            <w:vAlign w:val="bottom"/>
          </w:tcPr>
          <w:p w14:paraId="6B06236F" w14:textId="77777777" w:rsidR="001A5F12" w:rsidRPr="00850FB0" w:rsidRDefault="001A5F12" w:rsidP="002A541E">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396" w:type="dxa"/>
            <w:vAlign w:val="bottom"/>
          </w:tcPr>
          <w:p w14:paraId="658A4C7D" w14:textId="77777777" w:rsidR="001A5F12" w:rsidRPr="00850FB0" w:rsidRDefault="001A5F12" w:rsidP="002A541E">
            <w:pPr>
              <w:pStyle w:val="normalbody12ptbefore"/>
            </w:pPr>
          </w:p>
        </w:tc>
        <w:tc>
          <w:tcPr>
            <w:tcW w:w="5161" w:type="dxa"/>
            <w:gridSpan w:val="5"/>
            <w:vAlign w:val="bottom"/>
          </w:tcPr>
          <w:p w14:paraId="05A5384C" w14:textId="77777777" w:rsidR="001A5F12" w:rsidRPr="00850FB0" w:rsidRDefault="001A5F12" w:rsidP="002A541E">
            <w:pPr>
              <w:pStyle w:val="normalbody12ptbefore"/>
            </w:pPr>
          </w:p>
        </w:tc>
      </w:tr>
      <w:tr w:rsidR="001A5F12" w:rsidRPr="00B36161" w14:paraId="2DD91EAC" w14:textId="77777777" w:rsidTr="00A72861">
        <w:tblPrEx>
          <w:tblCellMar>
            <w:top w:w="0" w:type="dxa"/>
            <w:bottom w:w="0" w:type="dxa"/>
          </w:tblCellMar>
        </w:tblPrEx>
        <w:tc>
          <w:tcPr>
            <w:tcW w:w="666" w:type="dxa"/>
            <w:gridSpan w:val="3"/>
            <w:noWrap/>
            <w:vAlign w:val="bottom"/>
          </w:tcPr>
          <w:p w14:paraId="367F59D9" w14:textId="77777777" w:rsidR="001A5F12" w:rsidRDefault="001A5F12" w:rsidP="002A541E">
            <w:pPr>
              <w:pStyle w:val="normalbody12ptbefore"/>
            </w:pPr>
            <w:r>
              <w:t>in the</w:t>
            </w:r>
          </w:p>
        </w:tc>
        <w:tc>
          <w:tcPr>
            <w:tcW w:w="1593" w:type="dxa"/>
            <w:gridSpan w:val="6"/>
            <w:tcBorders>
              <w:bottom w:val="dotted" w:sz="4" w:space="0" w:color="auto"/>
            </w:tcBorders>
            <w:vAlign w:val="bottom"/>
          </w:tcPr>
          <w:p w14:paraId="4EA6A4E9" w14:textId="77777777" w:rsidR="001A5F12" w:rsidRPr="00850FB0" w:rsidRDefault="001A5F12" w:rsidP="002A541E">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324" w:type="dxa"/>
            <w:vAlign w:val="bottom"/>
          </w:tcPr>
          <w:p w14:paraId="6A1158A2" w14:textId="77777777" w:rsidR="001A5F12" w:rsidRDefault="001A5F12" w:rsidP="002A541E">
            <w:pPr>
              <w:pStyle w:val="normalbody12ptbefore"/>
            </w:pPr>
            <w:r>
              <w:t>of</w:t>
            </w:r>
          </w:p>
        </w:tc>
        <w:tc>
          <w:tcPr>
            <w:tcW w:w="2781" w:type="dxa"/>
            <w:gridSpan w:val="5"/>
            <w:tcBorders>
              <w:bottom w:val="dotted" w:sz="4" w:space="0" w:color="auto"/>
            </w:tcBorders>
            <w:vAlign w:val="bottom"/>
          </w:tcPr>
          <w:p w14:paraId="36821E76" w14:textId="77777777" w:rsidR="001A5F12" w:rsidRPr="00850FB0" w:rsidRDefault="001A5F12" w:rsidP="002A541E">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396" w:type="dxa"/>
            <w:vAlign w:val="bottom"/>
          </w:tcPr>
          <w:p w14:paraId="38D76604" w14:textId="77777777" w:rsidR="001A5F12" w:rsidRPr="00850FB0" w:rsidRDefault="001A5F12" w:rsidP="002A541E">
            <w:pPr>
              <w:pStyle w:val="normalbody12ptbefore"/>
            </w:pPr>
          </w:p>
        </w:tc>
        <w:tc>
          <w:tcPr>
            <w:tcW w:w="5161" w:type="dxa"/>
            <w:gridSpan w:val="5"/>
            <w:tcBorders>
              <w:bottom w:val="single" w:sz="4" w:space="0" w:color="auto"/>
            </w:tcBorders>
            <w:vAlign w:val="bottom"/>
          </w:tcPr>
          <w:p w14:paraId="3A71766E" w14:textId="77777777" w:rsidR="001A5F12" w:rsidRPr="00850FB0" w:rsidRDefault="001A5F12" w:rsidP="002A541E">
            <w:pPr>
              <w:pStyle w:val="normalbody12ptbefore"/>
            </w:pPr>
          </w:p>
        </w:tc>
      </w:tr>
      <w:tr w:rsidR="001A5F12" w:rsidRPr="00B36161" w14:paraId="3B72D9DD" w14:textId="77777777" w:rsidTr="00907C92">
        <w:tblPrEx>
          <w:tblCellMar>
            <w:top w:w="0" w:type="dxa"/>
            <w:bottom w:w="0" w:type="dxa"/>
          </w:tblCellMar>
        </w:tblPrEx>
        <w:tc>
          <w:tcPr>
            <w:tcW w:w="459" w:type="dxa"/>
            <w:gridSpan w:val="2"/>
            <w:noWrap/>
            <w:vAlign w:val="bottom"/>
          </w:tcPr>
          <w:p w14:paraId="7D7A759C" w14:textId="77777777" w:rsidR="001A5F12" w:rsidRDefault="001A5F12" w:rsidP="002A541E">
            <w:pPr>
              <w:pStyle w:val="normalbody12ptbefore"/>
            </w:pPr>
            <w:r>
              <w:t>this</w:t>
            </w:r>
          </w:p>
        </w:tc>
        <w:tc>
          <w:tcPr>
            <w:tcW w:w="963" w:type="dxa"/>
            <w:gridSpan w:val="4"/>
            <w:vAlign w:val="bottom"/>
          </w:tcPr>
          <w:p w14:paraId="5DFEECAA" w14:textId="77777777" w:rsidR="001A5F12" w:rsidRPr="00850FB0" w:rsidRDefault="001A5F12" w:rsidP="002A541E">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711" w:type="dxa"/>
            <w:gridSpan w:val="2"/>
            <w:vAlign w:val="bottom"/>
          </w:tcPr>
          <w:p w14:paraId="17CA0D80" w14:textId="77777777" w:rsidR="001A5F12" w:rsidRDefault="001A5F12" w:rsidP="002A541E">
            <w:pPr>
              <w:pStyle w:val="normalbody12ptbefore"/>
            </w:pPr>
            <w:r>
              <w:t>day of</w:t>
            </w:r>
          </w:p>
        </w:tc>
        <w:tc>
          <w:tcPr>
            <w:tcW w:w="2259" w:type="dxa"/>
            <w:gridSpan w:val="4"/>
            <w:vAlign w:val="bottom"/>
          </w:tcPr>
          <w:p w14:paraId="3D74B5E0" w14:textId="77777777" w:rsidR="001A5F12" w:rsidRPr="00850FB0" w:rsidRDefault="001A5F12" w:rsidP="002A541E">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50" w:type="dxa"/>
            <w:vAlign w:val="bottom"/>
          </w:tcPr>
          <w:p w14:paraId="41722C10" w14:textId="77777777" w:rsidR="001A5F12" w:rsidRDefault="001A5F12" w:rsidP="002A541E">
            <w:pPr>
              <w:pStyle w:val="normalbody12ptbefore"/>
            </w:pPr>
            <w:r>
              <w:t xml:space="preserve">, </w:t>
            </w:r>
            <w:r w:rsidRPr="00831A17">
              <w:t>20</w:t>
            </w:r>
          </w:p>
        </w:tc>
        <w:tc>
          <w:tcPr>
            <w:tcW w:w="522" w:type="dxa"/>
            <w:gridSpan w:val="2"/>
            <w:vAlign w:val="bottom"/>
          </w:tcPr>
          <w:p w14:paraId="54114BE9" w14:textId="77777777" w:rsidR="001A5F12" w:rsidRDefault="001A5F12" w:rsidP="002A541E">
            <w:pPr>
              <w:pStyle w:val="fillablefield"/>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96" w:type="dxa"/>
            <w:vAlign w:val="bottom"/>
          </w:tcPr>
          <w:p w14:paraId="369A0B47" w14:textId="77777777" w:rsidR="001A5F12" w:rsidRPr="00850FB0" w:rsidRDefault="001A5F12" w:rsidP="002A541E">
            <w:pPr>
              <w:pStyle w:val="normalbody12ptbefore"/>
            </w:pPr>
          </w:p>
        </w:tc>
        <w:tc>
          <w:tcPr>
            <w:tcW w:w="5161" w:type="dxa"/>
            <w:gridSpan w:val="5"/>
            <w:tcBorders>
              <w:top w:val="single" w:sz="4" w:space="0" w:color="auto"/>
            </w:tcBorders>
          </w:tcPr>
          <w:p w14:paraId="4EAF7045" w14:textId="77777777" w:rsidR="001A5F12" w:rsidRPr="00850FB0" w:rsidRDefault="00291A6A" w:rsidP="001A5F12">
            <w:pPr>
              <w:pStyle w:val="SignatureLine"/>
            </w:pPr>
            <w:r w:rsidRPr="00291A6A">
              <w:rPr>
                <w:sz w:val="14"/>
              </w:rPr>
              <w:t>(d</w:t>
            </w:r>
            <w:r w:rsidR="001A5F12" w:rsidRPr="00291A6A">
              <w:rPr>
                <w:sz w:val="14"/>
              </w:rPr>
              <w:t>eponent</w:t>
            </w:r>
            <w:r w:rsidRPr="00291A6A">
              <w:rPr>
                <w:sz w:val="14"/>
              </w:rPr>
              <w:t>)</w:t>
            </w:r>
          </w:p>
        </w:tc>
      </w:tr>
      <w:tr w:rsidR="001A5F12" w:rsidRPr="00B36161" w14:paraId="438C2F6B" w14:textId="77777777" w:rsidTr="00A72861">
        <w:tblPrEx>
          <w:tblCellMar>
            <w:top w:w="0" w:type="dxa"/>
            <w:bottom w:w="0" w:type="dxa"/>
          </w:tblCellMar>
        </w:tblPrEx>
        <w:tc>
          <w:tcPr>
            <w:tcW w:w="5364" w:type="dxa"/>
            <w:gridSpan w:val="15"/>
            <w:tcBorders>
              <w:bottom w:val="single" w:sz="4" w:space="0" w:color="auto"/>
            </w:tcBorders>
            <w:noWrap/>
            <w:vAlign w:val="bottom"/>
          </w:tcPr>
          <w:p w14:paraId="401CC21C" w14:textId="77777777" w:rsidR="001A5F12" w:rsidRDefault="001A5F12" w:rsidP="001A5F12">
            <w:pPr>
              <w:pStyle w:val="normalbody18ptbefore"/>
            </w:pPr>
          </w:p>
        </w:tc>
        <w:tc>
          <w:tcPr>
            <w:tcW w:w="396" w:type="dxa"/>
            <w:vAlign w:val="bottom"/>
          </w:tcPr>
          <w:p w14:paraId="2A4F894F" w14:textId="77777777" w:rsidR="001A5F12" w:rsidRPr="00850FB0" w:rsidRDefault="001A5F12" w:rsidP="001A5F12">
            <w:pPr>
              <w:pStyle w:val="normalbody18ptbefore"/>
            </w:pPr>
          </w:p>
        </w:tc>
        <w:tc>
          <w:tcPr>
            <w:tcW w:w="5161" w:type="dxa"/>
            <w:gridSpan w:val="5"/>
            <w:vAlign w:val="bottom"/>
          </w:tcPr>
          <w:p w14:paraId="48536D12" w14:textId="77777777" w:rsidR="001A5F12" w:rsidRPr="00850FB0" w:rsidRDefault="001A5F12" w:rsidP="001A5F12">
            <w:pPr>
              <w:pStyle w:val="normalbody18ptbefore"/>
            </w:pPr>
          </w:p>
        </w:tc>
      </w:tr>
      <w:tr w:rsidR="001A5F12" w:rsidRPr="00B36161" w14:paraId="159C7535" w14:textId="77777777" w:rsidTr="00A72861">
        <w:tblPrEx>
          <w:tblCellMar>
            <w:top w:w="0" w:type="dxa"/>
            <w:bottom w:w="0" w:type="dxa"/>
          </w:tblCellMar>
        </w:tblPrEx>
        <w:tc>
          <w:tcPr>
            <w:tcW w:w="5364" w:type="dxa"/>
            <w:gridSpan w:val="15"/>
            <w:tcBorders>
              <w:top w:val="single" w:sz="4" w:space="0" w:color="auto"/>
            </w:tcBorders>
            <w:noWrap/>
          </w:tcPr>
          <w:p w14:paraId="7403FA94" w14:textId="77777777" w:rsidR="001A5F12" w:rsidRDefault="001A5F12" w:rsidP="001A5F12">
            <w:pPr>
              <w:pStyle w:val="SignatureLine"/>
            </w:pPr>
            <w:r>
              <w:t>A Commissioner, etc.</w:t>
            </w:r>
          </w:p>
        </w:tc>
        <w:tc>
          <w:tcPr>
            <w:tcW w:w="396" w:type="dxa"/>
            <w:vAlign w:val="bottom"/>
          </w:tcPr>
          <w:p w14:paraId="57B0F062" w14:textId="77777777" w:rsidR="001A5F12" w:rsidRPr="00850FB0" w:rsidRDefault="001A5F12" w:rsidP="001A5F12">
            <w:pPr>
              <w:pStyle w:val="SignatureLine"/>
            </w:pPr>
          </w:p>
        </w:tc>
        <w:tc>
          <w:tcPr>
            <w:tcW w:w="5161" w:type="dxa"/>
            <w:gridSpan w:val="5"/>
            <w:vAlign w:val="bottom"/>
          </w:tcPr>
          <w:p w14:paraId="3A02B9BE" w14:textId="77777777" w:rsidR="001A5F12" w:rsidRPr="00850FB0" w:rsidRDefault="001A5F12" w:rsidP="001A5F12">
            <w:pPr>
              <w:pStyle w:val="SignatureLine"/>
            </w:pPr>
          </w:p>
        </w:tc>
      </w:tr>
    </w:tbl>
    <w:p w14:paraId="2E493B29" w14:textId="77777777" w:rsidR="008603FE" w:rsidRDefault="008603FE" w:rsidP="00EF2E16">
      <w:pPr>
        <w:pStyle w:val="normalbody"/>
        <w:rPr>
          <w:sz w:val="2"/>
          <w:lang w:val="fr-CA"/>
        </w:rPr>
      </w:pPr>
    </w:p>
    <w:sectPr w:rsidR="008603FE" w:rsidSect="0036262F">
      <w:pgSz w:w="12240" w:h="15840" w:code="1"/>
      <w:pgMar w:top="63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F671" w14:textId="77777777" w:rsidR="00C6548B" w:rsidRDefault="00C6548B">
      <w:r>
        <w:separator/>
      </w:r>
    </w:p>
  </w:endnote>
  <w:endnote w:type="continuationSeparator" w:id="0">
    <w:p w14:paraId="52DE94A5" w14:textId="77777777" w:rsidR="00C6548B" w:rsidRDefault="00C6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052" w14:textId="77777777" w:rsidR="009970D1" w:rsidRDefault="009970D1">
    <w:pPr>
      <w:pStyle w:val="Footer"/>
    </w:pPr>
    <w:r>
      <w:t>CA-30-E (2018/04)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639E" w14:textId="77777777" w:rsidR="00C6548B" w:rsidRDefault="00C6548B">
      <w:r>
        <w:separator/>
      </w:r>
    </w:p>
  </w:footnote>
  <w:footnote w:type="continuationSeparator" w:id="0">
    <w:p w14:paraId="6F77AA3E" w14:textId="77777777" w:rsidR="00C6548B" w:rsidRDefault="00C6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011670">
    <w:abstractNumId w:val="4"/>
  </w:num>
  <w:num w:numId="2" w16cid:durableId="2024475354">
    <w:abstractNumId w:val="1"/>
  </w:num>
  <w:num w:numId="3" w16cid:durableId="132597726">
    <w:abstractNumId w:val="3"/>
  </w:num>
  <w:num w:numId="4" w16cid:durableId="1180585271">
    <w:abstractNumId w:val="0"/>
  </w:num>
  <w:num w:numId="5" w16cid:durableId="190247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w0rp91t+IaeADqb9zVSKifKVpUubk16QOID9Yd8KqCvfwcaAwSdOu3F6PS6gRSxJ23vwiooIpijbOidPRPl8yg==" w:salt="N25mGYfda9BzSYgj4ux7tg=="/>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06092"/>
    <w:rsid w:val="0000619B"/>
    <w:rsid w:val="00011F96"/>
    <w:rsid w:val="000271E9"/>
    <w:rsid w:val="000366E8"/>
    <w:rsid w:val="0004194C"/>
    <w:rsid w:val="00041A4E"/>
    <w:rsid w:val="0004214A"/>
    <w:rsid w:val="0005255D"/>
    <w:rsid w:val="00052A6B"/>
    <w:rsid w:val="00053203"/>
    <w:rsid w:val="00053A11"/>
    <w:rsid w:val="00092BD1"/>
    <w:rsid w:val="00096AF5"/>
    <w:rsid w:val="000A1615"/>
    <w:rsid w:val="000B438E"/>
    <w:rsid w:val="000C675C"/>
    <w:rsid w:val="000E3814"/>
    <w:rsid w:val="000F4B76"/>
    <w:rsid w:val="00104C3C"/>
    <w:rsid w:val="00114FAA"/>
    <w:rsid w:val="00133FF5"/>
    <w:rsid w:val="001475A6"/>
    <w:rsid w:val="00147B87"/>
    <w:rsid w:val="00147F26"/>
    <w:rsid w:val="00170A98"/>
    <w:rsid w:val="0018176D"/>
    <w:rsid w:val="0019481A"/>
    <w:rsid w:val="001A2D85"/>
    <w:rsid w:val="001A5F12"/>
    <w:rsid w:val="001C3156"/>
    <w:rsid w:val="001C37F1"/>
    <w:rsid w:val="001C6A41"/>
    <w:rsid w:val="001C7A9A"/>
    <w:rsid w:val="001D38DE"/>
    <w:rsid w:val="001D7188"/>
    <w:rsid w:val="00200447"/>
    <w:rsid w:val="00207489"/>
    <w:rsid w:val="00207657"/>
    <w:rsid w:val="00234CD2"/>
    <w:rsid w:val="002432FA"/>
    <w:rsid w:val="00254FE7"/>
    <w:rsid w:val="00265F01"/>
    <w:rsid w:val="00273B31"/>
    <w:rsid w:val="00273CDE"/>
    <w:rsid w:val="00275FF7"/>
    <w:rsid w:val="002764CE"/>
    <w:rsid w:val="00277320"/>
    <w:rsid w:val="00282514"/>
    <w:rsid w:val="00287276"/>
    <w:rsid w:val="00291A6A"/>
    <w:rsid w:val="00292377"/>
    <w:rsid w:val="00296D52"/>
    <w:rsid w:val="002A541E"/>
    <w:rsid w:val="002A7900"/>
    <w:rsid w:val="002B034B"/>
    <w:rsid w:val="002B5CB4"/>
    <w:rsid w:val="002D2CA4"/>
    <w:rsid w:val="002D7244"/>
    <w:rsid w:val="002E2758"/>
    <w:rsid w:val="002E35EA"/>
    <w:rsid w:val="002F2C28"/>
    <w:rsid w:val="003156BB"/>
    <w:rsid w:val="00315EA4"/>
    <w:rsid w:val="00323712"/>
    <w:rsid w:val="003307E3"/>
    <w:rsid w:val="00332671"/>
    <w:rsid w:val="003328C2"/>
    <w:rsid w:val="00340F28"/>
    <w:rsid w:val="0034759F"/>
    <w:rsid w:val="00360935"/>
    <w:rsid w:val="0036262F"/>
    <w:rsid w:val="00364669"/>
    <w:rsid w:val="00373C33"/>
    <w:rsid w:val="0037691D"/>
    <w:rsid w:val="00384F17"/>
    <w:rsid w:val="003978B9"/>
    <w:rsid w:val="003C00B4"/>
    <w:rsid w:val="003C118B"/>
    <w:rsid w:val="003D09CB"/>
    <w:rsid w:val="003D2807"/>
    <w:rsid w:val="003F33F0"/>
    <w:rsid w:val="003F67AB"/>
    <w:rsid w:val="0040337F"/>
    <w:rsid w:val="00406D94"/>
    <w:rsid w:val="004070CD"/>
    <w:rsid w:val="00423CEB"/>
    <w:rsid w:val="004304FA"/>
    <w:rsid w:val="004313E4"/>
    <w:rsid w:val="00434700"/>
    <w:rsid w:val="004372BC"/>
    <w:rsid w:val="00450643"/>
    <w:rsid w:val="0046591E"/>
    <w:rsid w:val="00465AAF"/>
    <w:rsid w:val="00485469"/>
    <w:rsid w:val="00485B13"/>
    <w:rsid w:val="00486AFD"/>
    <w:rsid w:val="00492914"/>
    <w:rsid w:val="00492F94"/>
    <w:rsid w:val="004A0D0C"/>
    <w:rsid w:val="004A12C0"/>
    <w:rsid w:val="004A3388"/>
    <w:rsid w:val="004B40D0"/>
    <w:rsid w:val="004C424F"/>
    <w:rsid w:val="004C4960"/>
    <w:rsid w:val="004C57DA"/>
    <w:rsid w:val="004D1342"/>
    <w:rsid w:val="004E58F7"/>
    <w:rsid w:val="004E73E5"/>
    <w:rsid w:val="004F73A8"/>
    <w:rsid w:val="00503657"/>
    <w:rsid w:val="005077B2"/>
    <w:rsid w:val="0052056A"/>
    <w:rsid w:val="005272EC"/>
    <w:rsid w:val="0053085A"/>
    <w:rsid w:val="005366D1"/>
    <w:rsid w:val="00540FD5"/>
    <w:rsid w:val="00543D4B"/>
    <w:rsid w:val="00552E73"/>
    <w:rsid w:val="00554552"/>
    <w:rsid w:val="00570E27"/>
    <w:rsid w:val="005810D2"/>
    <w:rsid w:val="005836C9"/>
    <w:rsid w:val="005B31C2"/>
    <w:rsid w:val="005F4675"/>
    <w:rsid w:val="00602316"/>
    <w:rsid w:val="006065C0"/>
    <w:rsid w:val="006240B3"/>
    <w:rsid w:val="006275E1"/>
    <w:rsid w:val="006349B7"/>
    <w:rsid w:val="00644EB6"/>
    <w:rsid w:val="00645392"/>
    <w:rsid w:val="00654660"/>
    <w:rsid w:val="0066195E"/>
    <w:rsid w:val="00681385"/>
    <w:rsid w:val="00681EA8"/>
    <w:rsid w:val="006878A4"/>
    <w:rsid w:val="006905EA"/>
    <w:rsid w:val="006A2EC7"/>
    <w:rsid w:val="006A3C5D"/>
    <w:rsid w:val="006B1B4F"/>
    <w:rsid w:val="006C34E2"/>
    <w:rsid w:val="006C37E4"/>
    <w:rsid w:val="006C5E41"/>
    <w:rsid w:val="006D75BC"/>
    <w:rsid w:val="006E3740"/>
    <w:rsid w:val="006F2997"/>
    <w:rsid w:val="00705DF4"/>
    <w:rsid w:val="00710C31"/>
    <w:rsid w:val="0072562A"/>
    <w:rsid w:val="0072592D"/>
    <w:rsid w:val="007325E3"/>
    <w:rsid w:val="00735D95"/>
    <w:rsid w:val="00752177"/>
    <w:rsid w:val="00755B9B"/>
    <w:rsid w:val="007D3E18"/>
    <w:rsid w:val="007E6BB9"/>
    <w:rsid w:val="007F22D7"/>
    <w:rsid w:val="007F4287"/>
    <w:rsid w:val="0080516D"/>
    <w:rsid w:val="00811941"/>
    <w:rsid w:val="00822F4D"/>
    <w:rsid w:val="00831A17"/>
    <w:rsid w:val="00840555"/>
    <w:rsid w:val="00841961"/>
    <w:rsid w:val="00850FB0"/>
    <w:rsid w:val="00857843"/>
    <w:rsid w:val="008603FE"/>
    <w:rsid w:val="008609DE"/>
    <w:rsid w:val="00866A0E"/>
    <w:rsid w:val="00885B89"/>
    <w:rsid w:val="008B630F"/>
    <w:rsid w:val="008D4BBF"/>
    <w:rsid w:val="008F2BFF"/>
    <w:rsid w:val="008F4E5C"/>
    <w:rsid w:val="009007CD"/>
    <w:rsid w:val="00907C92"/>
    <w:rsid w:val="00913F55"/>
    <w:rsid w:val="00920D68"/>
    <w:rsid w:val="009238EC"/>
    <w:rsid w:val="00934347"/>
    <w:rsid w:val="0093630D"/>
    <w:rsid w:val="00960A10"/>
    <w:rsid w:val="00961AEE"/>
    <w:rsid w:val="00967509"/>
    <w:rsid w:val="00974A40"/>
    <w:rsid w:val="009970D1"/>
    <w:rsid w:val="009A2C1D"/>
    <w:rsid w:val="009A78CB"/>
    <w:rsid w:val="009C694D"/>
    <w:rsid w:val="009D742D"/>
    <w:rsid w:val="009E0B48"/>
    <w:rsid w:val="009F3368"/>
    <w:rsid w:val="00A1091B"/>
    <w:rsid w:val="00A230A4"/>
    <w:rsid w:val="00A26CBF"/>
    <w:rsid w:val="00A35481"/>
    <w:rsid w:val="00A46631"/>
    <w:rsid w:val="00A56A3A"/>
    <w:rsid w:val="00A627DE"/>
    <w:rsid w:val="00A72861"/>
    <w:rsid w:val="00A72EAD"/>
    <w:rsid w:val="00A81B5A"/>
    <w:rsid w:val="00A825FA"/>
    <w:rsid w:val="00A91F07"/>
    <w:rsid w:val="00A93238"/>
    <w:rsid w:val="00AA5BB1"/>
    <w:rsid w:val="00AB200B"/>
    <w:rsid w:val="00AB5E48"/>
    <w:rsid w:val="00AC5142"/>
    <w:rsid w:val="00AE53CD"/>
    <w:rsid w:val="00AE5C4E"/>
    <w:rsid w:val="00AF0A7D"/>
    <w:rsid w:val="00B0792E"/>
    <w:rsid w:val="00B253A4"/>
    <w:rsid w:val="00B256E0"/>
    <w:rsid w:val="00B27F61"/>
    <w:rsid w:val="00B355FC"/>
    <w:rsid w:val="00B36161"/>
    <w:rsid w:val="00B369B6"/>
    <w:rsid w:val="00B532DF"/>
    <w:rsid w:val="00B550CA"/>
    <w:rsid w:val="00B63E6D"/>
    <w:rsid w:val="00B6408B"/>
    <w:rsid w:val="00B7559B"/>
    <w:rsid w:val="00BA2B3A"/>
    <w:rsid w:val="00BA6469"/>
    <w:rsid w:val="00BA6DC0"/>
    <w:rsid w:val="00BB05FE"/>
    <w:rsid w:val="00BB5733"/>
    <w:rsid w:val="00BC0EC1"/>
    <w:rsid w:val="00BE3D43"/>
    <w:rsid w:val="00BF4E98"/>
    <w:rsid w:val="00BF7619"/>
    <w:rsid w:val="00C06B5E"/>
    <w:rsid w:val="00C17BA8"/>
    <w:rsid w:val="00C208AA"/>
    <w:rsid w:val="00C21F13"/>
    <w:rsid w:val="00C23F68"/>
    <w:rsid w:val="00C30926"/>
    <w:rsid w:val="00C330D5"/>
    <w:rsid w:val="00C337C7"/>
    <w:rsid w:val="00C33DA7"/>
    <w:rsid w:val="00C343F3"/>
    <w:rsid w:val="00C37D37"/>
    <w:rsid w:val="00C610F7"/>
    <w:rsid w:val="00C6548B"/>
    <w:rsid w:val="00C73552"/>
    <w:rsid w:val="00C77A42"/>
    <w:rsid w:val="00C90019"/>
    <w:rsid w:val="00C94AD6"/>
    <w:rsid w:val="00C95471"/>
    <w:rsid w:val="00CA227C"/>
    <w:rsid w:val="00CA7138"/>
    <w:rsid w:val="00CB16EA"/>
    <w:rsid w:val="00CB49F1"/>
    <w:rsid w:val="00CC53EC"/>
    <w:rsid w:val="00CC5C38"/>
    <w:rsid w:val="00CD5173"/>
    <w:rsid w:val="00CE5E20"/>
    <w:rsid w:val="00CE7962"/>
    <w:rsid w:val="00CF762F"/>
    <w:rsid w:val="00D149EF"/>
    <w:rsid w:val="00D15FA4"/>
    <w:rsid w:val="00D24098"/>
    <w:rsid w:val="00D249D6"/>
    <w:rsid w:val="00D30440"/>
    <w:rsid w:val="00D31190"/>
    <w:rsid w:val="00D450D0"/>
    <w:rsid w:val="00D503DC"/>
    <w:rsid w:val="00DB5DAF"/>
    <w:rsid w:val="00DE0F7A"/>
    <w:rsid w:val="00DF1651"/>
    <w:rsid w:val="00DF2A3C"/>
    <w:rsid w:val="00DF2E6F"/>
    <w:rsid w:val="00E04FBE"/>
    <w:rsid w:val="00E51CBC"/>
    <w:rsid w:val="00E53BF1"/>
    <w:rsid w:val="00E605F6"/>
    <w:rsid w:val="00E67779"/>
    <w:rsid w:val="00E732E2"/>
    <w:rsid w:val="00E908DC"/>
    <w:rsid w:val="00E911E4"/>
    <w:rsid w:val="00EA192C"/>
    <w:rsid w:val="00EA6136"/>
    <w:rsid w:val="00EB17D4"/>
    <w:rsid w:val="00EB1E39"/>
    <w:rsid w:val="00EB3C51"/>
    <w:rsid w:val="00EB3DC3"/>
    <w:rsid w:val="00ED7592"/>
    <w:rsid w:val="00EE5C0B"/>
    <w:rsid w:val="00EF2E16"/>
    <w:rsid w:val="00F0144A"/>
    <w:rsid w:val="00F13A2F"/>
    <w:rsid w:val="00F157FD"/>
    <w:rsid w:val="00F208A6"/>
    <w:rsid w:val="00F21D46"/>
    <w:rsid w:val="00F221D7"/>
    <w:rsid w:val="00F276E6"/>
    <w:rsid w:val="00F305B8"/>
    <w:rsid w:val="00F30ACD"/>
    <w:rsid w:val="00F514B5"/>
    <w:rsid w:val="00F75C67"/>
    <w:rsid w:val="00F7632D"/>
    <w:rsid w:val="00F8206C"/>
    <w:rsid w:val="00F82C9D"/>
    <w:rsid w:val="00F83B94"/>
    <w:rsid w:val="00F9529D"/>
    <w:rsid w:val="00F95A18"/>
    <w:rsid w:val="00F96FA2"/>
    <w:rsid w:val="00F9785E"/>
    <w:rsid w:val="00F9795F"/>
    <w:rsid w:val="00FB36C1"/>
    <w:rsid w:val="00FB7F38"/>
    <w:rsid w:val="00FC24EF"/>
    <w:rsid w:val="00FE4B80"/>
    <w:rsid w:val="00FF308C"/>
    <w:rsid w:val="00FF61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BA7C1FD"/>
  <w15:chartTrackingRefBased/>
  <w15:docId w15:val="{679CF95F-4323-4CDA-85DC-E3FFB6D6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F4E98"/>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30</vt:lpstr>
    </vt:vector>
  </TitlesOfParts>
  <Manager>Hedden, A.</Manager>
  <Company>MAG</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30</dc:title>
  <dc:subject>Financial Guarantee Bond under ss. 78(10) of the Act</dc:subject>
  <dc:creator>Rottman, M.</dc:creator>
  <cp:keywords/>
  <cp:lastModifiedBy>Schell, Denise (She/Her) (MAG)</cp:lastModifiedBy>
  <cp:revision>2</cp:revision>
  <cp:lastPrinted>2004-08-18T15:38:00Z</cp:lastPrinted>
  <dcterms:created xsi:type="dcterms:W3CDTF">2024-08-20T14:22:00Z</dcterms:created>
  <dcterms:modified xsi:type="dcterms:W3CDTF">2024-08-20T14:22:00Z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2024-08-20T14:22:50Z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2588be09-ec41-4c5c-96a6-cb777157dc89</vt:lpwstr>
  </property>
  <property fmtid="{D5CDD505-2E9C-101B-9397-08002B2CF9AE}" pid="8" name="MSIP_Label_034a106e-6316-442c-ad35-738afd673d2b_ContentBits">
    <vt:lpwstr>0</vt:lpwstr>
  </property>
</Properties>
</file>