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75"/>
        <w:gridCol w:w="18"/>
        <w:gridCol w:w="221"/>
        <w:gridCol w:w="193"/>
        <w:gridCol w:w="153"/>
        <w:gridCol w:w="324"/>
        <w:gridCol w:w="889"/>
        <w:gridCol w:w="362"/>
        <w:gridCol w:w="41"/>
        <w:gridCol w:w="136"/>
        <w:gridCol w:w="453"/>
        <w:gridCol w:w="186"/>
        <w:gridCol w:w="525"/>
        <w:gridCol w:w="205"/>
        <w:gridCol w:w="218"/>
        <w:gridCol w:w="826"/>
        <w:gridCol w:w="1593"/>
        <w:gridCol w:w="260"/>
        <w:gridCol w:w="557"/>
        <w:gridCol w:w="136"/>
        <w:gridCol w:w="1299"/>
        <w:gridCol w:w="1647"/>
      </w:tblGrid>
      <w:tr w:rsidR="002D2CA4" w:rsidRPr="009B3BD6" w:rsidTr="005810D2">
        <w:tblPrEx>
          <w:tblCellMar>
            <w:top w:w="0" w:type="dxa"/>
            <w:bottom w:w="0" w:type="dxa"/>
          </w:tblCellMar>
        </w:tblPrEx>
        <w:tc>
          <w:tcPr>
            <w:tcW w:w="3651" w:type="dxa"/>
            <w:gridSpan w:val="12"/>
            <w:noWrap/>
            <w:vAlign w:val="bottom"/>
          </w:tcPr>
          <w:p w:rsidR="002D2CA4" w:rsidRPr="009B3BD6" w:rsidRDefault="002D2CA4" w:rsidP="002D2CA4">
            <w:pPr>
              <w:spacing w:after="10"/>
              <w:ind w:left="23"/>
              <w:rPr>
                <w:b/>
                <w:color w:val="FF0000"/>
                <w:sz w:val="14"/>
                <w:lang w:val="fr-CA"/>
              </w:rPr>
            </w:pPr>
            <w:r w:rsidRPr="009B3BD6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B3BD6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9B3BD6">
              <w:rPr>
                <w:b/>
                <w:color w:val="FF0000"/>
                <w:sz w:val="14"/>
                <w:lang w:val="fr-CA"/>
              </w:rPr>
            </w:r>
            <w:r w:rsidRPr="009B3BD6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9B3BD6">
              <w:rPr>
                <w:b/>
                <w:color w:val="FF0000"/>
                <w:sz w:val="14"/>
                <w:lang w:val="fr-CA"/>
              </w:rPr>
              <w:t> </w:t>
            </w:r>
            <w:r w:rsidRPr="009B3BD6">
              <w:rPr>
                <w:b/>
                <w:color w:val="FF0000"/>
                <w:sz w:val="14"/>
                <w:lang w:val="fr-CA"/>
              </w:rPr>
              <w:t> </w:t>
            </w:r>
            <w:r w:rsidRPr="009B3BD6">
              <w:rPr>
                <w:b/>
                <w:color w:val="FF0000"/>
                <w:sz w:val="14"/>
                <w:lang w:val="fr-CA"/>
              </w:rPr>
              <w:t> </w:t>
            </w:r>
            <w:r w:rsidRPr="009B3BD6">
              <w:rPr>
                <w:b/>
                <w:color w:val="FF0000"/>
                <w:sz w:val="14"/>
                <w:lang w:val="fr-CA"/>
              </w:rPr>
              <w:t> </w:t>
            </w:r>
            <w:r w:rsidRPr="009B3BD6">
              <w:rPr>
                <w:b/>
                <w:color w:val="FF0000"/>
                <w:sz w:val="14"/>
                <w:lang w:val="fr-CA"/>
              </w:rPr>
              <w:t> </w:t>
            </w:r>
            <w:r w:rsidRPr="009B3BD6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27" w:type="dxa"/>
            <w:gridSpan w:val="6"/>
            <w:vAlign w:val="bottom"/>
          </w:tcPr>
          <w:p w:rsidR="002D2CA4" w:rsidRPr="009B3BD6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  <w:lang w:val="fr-CA"/>
              </w:rPr>
            </w:pPr>
            <w:r w:rsidRPr="009B3BD6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B3BD6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9B3BD6">
              <w:rPr>
                <w:b/>
                <w:color w:val="FF0000"/>
                <w:sz w:val="14"/>
                <w:lang w:val="fr-CA"/>
              </w:rPr>
            </w:r>
            <w:r w:rsidRPr="009B3BD6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9B3BD6">
              <w:rPr>
                <w:b/>
                <w:color w:val="FF0000"/>
                <w:sz w:val="14"/>
                <w:lang w:val="fr-CA"/>
              </w:rPr>
              <w:t> </w:t>
            </w:r>
            <w:r w:rsidRPr="009B3BD6">
              <w:rPr>
                <w:b/>
                <w:color w:val="FF0000"/>
                <w:sz w:val="14"/>
                <w:lang w:val="fr-CA"/>
              </w:rPr>
              <w:t> </w:t>
            </w:r>
            <w:r w:rsidRPr="009B3BD6">
              <w:rPr>
                <w:b/>
                <w:color w:val="FF0000"/>
                <w:sz w:val="14"/>
                <w:lang w:val="fr-CA"/>
              </w:rPr>
              <w:t> </w:t>
            </w:r>
            <w:r w:rsidRPr="009B3BD6">
              <w:rPr>
                <w:b/>
                <w:color w:val="FF0000"/>
                <w:sz w:val="14"/>
                <w:lang w:val="fr-CA"/>
              </w:rPr>
              <w:t> </w:t>
            </w:r>
            <w:r w:rsidRPr="009B3BD6">
              <w:rPr>
                <w:b/>
                <w:color w:val="FF0000"/>
                <w:sz w:val="14"/>
                <w:lang w:val="fr-CA"/>
              </w:rPr>
              <w:t> </w:t>
            </w:r>
            <w:r w:rsidRPr="009B3BD6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  <w:tc>
          <w:tcPr>
            <w:tcW w:w="3639" w:type="dxa"/>
            <w:gridSpan w:val="4"/>
            <w:vAlign w:val="bottom"/>
          </w:tcPr>
          <w:p w:rsidR="002D2CA4" w:rsidRPr="009B3BD6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  <w:lang w:val="fr-CA"/>
              </w:rPr>
            </w:pPr>
            <w:r w:rsidRPr="009B3BD6">
              <w:rPr>
                <w:b/>
                <w:color w:val="FF0000"/>
                <w:sz w:val="1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B3BD6">
              <w:rPr>
                <w:b/>
                <w:color w:val="FF0000"/>
                <w:sz w:val="14"/>
                <w:lang w:val="fr-CA"/>
              </w:rPr>
              <w:instrText xml:space="preserve"> FORMTEXT </w:instrText>
            </w:r>
            <w:r w:rsidRPr="009B3BD6">
              <w:rPr>
                <w:b/>
                <w:color w:val="FF0000"/>
                <w:sz w:val="14"/>
                <w:lang w:val="fr-CA"/>
              </w:rPr>
            </w:r>
            <w:r w:rsidRPr="009B3BD6">
              <w:rPr>
                <w:b/>
                <w:color w:val="FF0000"/>
                <w:sz w:val="14"/>
                <w:lang w:val="fr-CA"/>
              </w:rPr>
              <w:fldChar w:fldCharType="separate"/>
            </w:r>
            <w:r w:rsidRPr="009B3BD6">
              <w:rPr>
                <w:b/>
                <w:color w:val="FF0000"/>
                <w:sz w:val="14"/>
                <w:lang w:val="fr-CA"/>
              </w:rPr>
              <w:t> </w:t>
            </w:r>
            <w:r w:rsidRPr="009B3BD6">
              <w:rPr>
                <w:b/>
                <w:color w:val="FF0000"/>
                <w:sz w:val="14"/>
                <w:lang w:val="fr-CA"/>
              </w:rPr>
              <w:t> </w:t>
            </w:r>
            <w:r w:rsidRPr="009B3BD6">
              <w:rPr>
                <w:b/>
                <w:color w:val="FF0000"/>
                <w:sz w:val="14"/>
                <w:lang w:val="fr-CA"/>
              </w:rPr>
              <w:t> </w:t>
            </w:r>
            <w:r w:rsidRPr="009B3BD6">
              <w:rPr>
                <w:b/>
                <w:color w:val="FF0000"/>
                <w:sz w:val="14"/>
                <w:lang w:val="fr-CA"/>
              </w:rPr>
              <w:t> </w:t>
            </w:r>
            <w:r w:rsidRPr="009B3BD6">
              <w:rPr>
                <w:b/>
                <w:color w:val="FF0000"/>
                <w:sz w:val="14"/>
                <w:lang w:val="fr-CA"/>
              </w:rPr>
              <w:t> </w:t>
            </w:r>
            <w:r w:rsidRPr="009B3BD6">
              <w:rPr>
                <w:b/>
                <w:color w:val="FF0000"/>
                <w:sz w:val="14"/>
                <w:lang w:val="fr-CA"/>
              </w:rPr>
              <w:fldChar w:fldCharType="end"/>
            </w:r>
          </w:p>
        </w:tc>
      </w:tr>
      <w:tr w:rsidR="002D2CA4" w:rsidRPr="009B3BD6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2"/>
            <w:noWrap/>
            <w:vAlign w:val="bottom"/>
          </w:tcPr>
          <w:p w:rsidR="002D2CA4" w:rsidRPr="009B3BD6" w:rsidRDefault="009F3368" w:rsidP="00BE7BCA">
            <w:pPr>
              <w:jc w:val="center"/>
              <w:rPr>
                <w:b/>
                <w:sz w:val="28"/>
                <w:lang w:val="fr-CA"/>
              </w:rPr>
            </w:pPr>
            <w:r w:rsidRPr="009B3BD6">
              <w:rPr>
                <w:b/>
                <w:sz w:val="28"/>
                <w:lang w:val="fr-CA"/>
              </w:rPr>
              <w:t>F</w:t>
            </w:r>
            <w:r w:rsidR="00BE7BCA" w:rsidRPr="009B3BD6">
              <w:rPr>
                <w:b/>
                <w:sz w:val="28"/>
                <w:lang w:val="fr-CA"/>
              </w:rPr>
              <w:t>ORM</w:t>
            </w:r>
            <w:r w:rsidR="00C95971" w:rsidRPr="009B3BD6">
              <w:rPr>
                <w:b/>
                <w:sz w:val="28"/>
                <w:lang w:val="fr-CA"/>
              </w:rPr>
              <w:t>ULAIRE</w:t>
            </w:r>
            <w:r w:rsidRPr="009B3BD6">
              <w:rPr>
                <w:b/>
                <w:sz w:val="28"/>
                <w:lang w:val="fr-CA"/>
              </w:rPr>
              <w:t xml:space="preserve"> </w:t>
            </w:r>
            <w:r w:rsidR="00201187" w:rsidRPr="009B3BD6">
              <w:rPr>
                <w:b/>
                <w:sz w:val="28"/>
                <w:lang w:val="fr-CA"/>
              </w:rPr>
              <w:t>3</w:t>
            </w:r>
          </w:p>
        </w:tc>
      </w:tr>
      <w:tr w:rsidR="002D2CA4" w:rsidRPr="009B3BD6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2"/>
            <w:noWrap/>
            <w:vAlign w:val="bottom"/>
          </w:tcPr>
          <w:p w:rsidR="00A65BEA" w:rsidRDefault="00C95971" w:rsidP="00FF5B83">
            <w:pPr>
              <w:pStyle w:val="FormName"/>
              <w:rPr>
                <w:sz w:val="28"/>
                <w:lang w:val="fr-CA"/>
              </w:rPr>
            </w:pPr>
            <w:r w:rsidRPr="009B3BD6">
              <w:rPr>
                <w:sz w:val="28"/>
                <w:lang w:val="fr-CA"/>
              </w:rPr>
              <w:t>AVIS AU CRÉANCIER PRIVILÉGIÉ</w:t>
            </w:r>
            <w:r w:rsidR="00FF5B83">
              <w:rPr>
                <w:sz w:val="28"/>
                <w:lang w:val="fr-CA"/>
              </w:rPr>
              <w:t xml:space="preserve"> </w:t>
            </w:r>
          </w:p>
          <w:p w:rsidR="002D2CA4" w:rsidRPr="009B3BD6" w:rsidRDefault="00C95971" w:rsidP="00FF5B83">
            <w:pPr>
              <w:pStyle w:val="FormName"/>
              <w:rPr>
                <w:sz w:val="28"/>
                <w:lang w:val="fr-CA"/>
              </w:rPr>
            </w:pPr>
            <w:r w:rsidRPr="009B3BD6">
              <w:rPr>
                <w:sz w:val="28"/>
                <w:lang w:val="fr-CA"/>
              </w:rPr>
              <w:t>PARAGRAPHE</w:t>
            </w:r>
            <w:r w:rsidR="00B355FC" w:rsidRPr="009B3BD6">
              <w:rPr>
                <w:sz w:val="28"/>
                <w:lang w:val="fr-CA"/>
              </w:rPr>
              <w:t xml:space="preserve"> 19</w:t>
            </w:r>
            <w:r w:rsidRPr="009B3BD6">
              <w:rPr>
                <w:sz w:val="28"/>
                <w:lang w:val="fr-CA"/>
              </w:rPr>
              <w:t> </w:t>
            </w:r>
            <w:r w:rsidR="00B355FC" w:rsidRPr="009B3BD6">
              <w:rPr>
                <w:sz w:val="28"/>
                <w:lang w:val="fr-CA"/>
              </w:rPr>
              <w:t>(3</w:t>
            </w:r>
            <w:r w:rsidR="000B438E" w:rsidRPr="009B3BD6">
              <w:rPr>
                <w:sz w:val="28"/>
                <w:lang w:val="fr-CA"/>
              </w:rPr>
              <w:t xml:space="preserve">) </w:t>
            </w:r>
            <w:r w:rsidRPr="009B3BD6">
              <w:rPr>
                <w:sz w:val="28"/>
                <w:lang w:val="fr-CA"/>
              </w:rPr>
              <w:t>DE LA LOI</w:t>
            </w:r>
          </w:p>
        </w:tc>
      </w:tr>
      <w:tr w:rsidR="00D249D6" w:rsidRPr="009B3BD6" w:rsidTr="00C55C0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76" w:type="dxa"/>
            <w:gridSpan w:val="9"/>
            <w:noWrap/>
            <w:vAlign w:val="bottom"/>
          </w:tcPr>
          <w:p w:rsidR="00D249D6" w:rsidRPr="009B3BD6" w:rsidRDefault="00D249D6" w:rsidP="002764CE">
            <w:pPr>
              <w:jc w:val="center"/>
              <w:rPr>
                <w:sz w:val="16"/>
                <w:lang w:val="fr-CA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:rsidR="00D249D6" w:rsidRPr="009B3BD6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4823" w:type="dxa"/>
            <w:gridSpan w:val="9"/>
            <w:tcBorders>
              <w:bottom w:val="nil"/>
            </w:tcBorders>
          </w:tcPr>
          <w:p w:rsidR="00D249D6" w:rsidRPr="00FF5B83" w:rsidRDefault="009E63A7" w:rsidP="00FF5B83">
            <w:pPr>
              <w:spacing w:before="40"/>
              <w:jc w:val="center"/>
              <w:rPr>
                <w:sz w:val="16"/>
                <w:lang w:val="fr-CA"/>
              </w:rPr>
            </w:pPr>
            <w:r>
              <w:rPr>
                <w:i/>
                <w:sz w:val="16"/>
                <w:lang w:val="fr-CA"/>
              </w:rPr>
              <w:t>Loi sur la c</w:t>
            </w:r>
            <w:r w:rsidR="00D249D6" w:rsidRPr="009B3BD6">
              <w:rPr>
                <w:i/>
                <w:sz w:val="16"/>
                <w:lang w:val="fr-CA"/>
              </w:rPr>
              <w:t>onstruction</w:t>
            </w:r>
          </w:p>
        </w:tc>
        <w:tc>
          <w:tcPr>
            <w:tcW w:w="136" w:type="dxa"/>
            <w:tcBorders>
              <w:bottom w:val="nil"/>
            </w:tcBorders>
          </w:tcPr>
          <w:p w:rsidR="00D249D6" w:rsidRPr="009B3BD6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  <w:lang w:val="fr-CA"/>
              </w:rPr>
            </w:pPr>
          </w:p>
        </w:tc>
        <w:tc>
          <w:tcPr>
            <w:tcW w:w="2946" w:type="dxa"/>
            <w:gridSpan w:val="2"/>
            <w:vAlign w:val="bottom"/>
          </w:tcPr>
          <w:p w:rsidR="00D249D6" w:rsidRPr="009B3BD6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  <w:lang w:val="fr-CA"/>
              </w:rPr>
            </w:pPr>
          </w:p>
        </w:tc>
      </w:tr>
      <w:tr w:rsidR="008603FE" w:rsidRPr="009B3BD6" w:rsidTr="00C95971">
        <w:tblPrEx>
          <w:tblCellMar>
            <w:top w:w="0" w:type="dxa"/>
            <w:bottom w:w="0" w:type="dxa"/>
          </w:tblCellMar>
        </w:tblPrEx>
        <w:tc>
          <w:tcPr>
            <w:tcW w:w="914" w:type="dxa"/>
            <w:gridSpan w:val="3"/>
            <w:noWrap/>
            <w:vAlign w:val="bottom"/>
          </w:tcPr>
          <w:p w:rsidR="008603FE" w:rsidRPr="009B3BD6" w:rsidRDefault="00C95971" w:rsidP="00C95971">
            <w:pPr>
              <w:pStyle w:val="normalbody24ptabove"/>
              <w:spacing w:before="720"/>
              <w:rPr>
                <w:b/>
                <w:lang w:val="fr-CA"/>
              </w:rPr>
            </w:pPr>
            <w:r w:rsidRPr="009B3BD6">
              <w:rPr>
                <w:b/>
                <w:lang w:val="fr-CA"/>
              </w:rPr>
              <w:t>DEST. </w:t>
            </w:r>
            <w:r w:rsidR="002764CE" w:rsidRPr="009B3BD6">
              <w:rPr>
                <w:b/>
                <w:lang w:val="fr-CA"/>
              </w:rPr>
              <w:t>:</w:t>
            </w:r>
          </w:p>
        </w:tc>
        <w:tc>
          <w:tcPr>
            <w:tcW w:w="6104" w:type="dxa"/>
            <w:gridSpan w:val="14"/>
            <w:tcBorders>
              <w:bottom w:val="dotted" w:sz="4" w:space="0" w:color="auto"/>
            </w:tcBorders>
            <w:vAlign w:val="bottom"/>
          </w:tcPr>
          <w:p w:rsidR="008603FE" w:rsidRPr="009B3BD6" w:rsidRDefault="002764CE" w:rsidP="00885B89">
            <w:pPr>
              <w:pStyle w:val="fillablefield"/>
              <w:rPr>
                <w:lang w:val="fr-CA"/>
              </w:rPr>
            </w:pPr>
            <w:r w:rsidRPr="009B3BD6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BD6">
              <w:rPr>
                <w:lang w:val="fr-CA"/>
              </w:rPr>
              <w:instrText xml:space="preserve"> FORMTEXT </w:instrText>
            </w:r>
            <w:r w:rsidRPr="009B3BD6">
              <w:rPr>
                <w:lang w:val="fr-CA"/>
              </w:rPr>
            </w:r>
            <w:r w:rsidRPr="009B3BD6">
              <w:rPr>
                <w:lang w:val="fr-CA"/>
              </w:rPr>
              <w:fldChar w:fldCharType="separate"/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lang w:val="fr-CA"/>
              </w:rPr>
              <w:fldChar w:fldCharType="end"/>
            </w:r>
          </w:p>
        </w:tc>
        <w:tc>
          <w:tcPr>
            <w:tcW w:w="3899" w:type="dxa"/>
            <w:gridSpan w:val="5"/>
            <w:vAlign w:val="bottom"/>
          </w:tcPr>
          <w:p w:rsidR="008603FE" w:rsidRPr="009B3BD6" w:rsidRDefault="002764CE" w:rsidP="00B355FC">
            <w:pPr>
              <w:pStyle w:val="normalbody12ptbefore"/>
              <w:rPr>
                <w:lang w:val="fr-CA"/>
              </w:rPr>
            </w:pPr>
            <w:r w:rsidRPr="009B3BD6">
              <w:rPr>
                <w:lang w:val="fr-CA"/>
              </w:rPr>
              <w:t xml:space="preserve">, </w:t>
            </w:r>
            <w:r w:rsidR="00C95971" w:rsidRPr="009B3BD6">
              <w:rPr>
                <w:lang w:val="fr-CA"/>
              </w:rPr>
              <w:t>créancier privilégié</w:t>
            </w:r>
            <w:r w:rsidRPr="009B3BD6">
              <w:rPr>
                <w:lang w:val="fr-CA"/>
              </w:rPr>
              <w:t>.</w:t>
            </w:r>
          </w:p>
        </w:tc>
      </w:tr>
      <w:tr w:rsidR="002764CE" w:rsidRPr="009B3BD6" w:rsidTr="00C95971">
        <w:tblPrEx>
          <w:tblCellMar>
            <w:top w:w="0" w:type="dxa"/>
            <w:bottom w:w="0" w:type="dxa"/>
          </w:tblCellMar>
        </w:tblPrEx>
        <w:tc>
          <w:tcPr>
            <w:tcW w:w="914" w:type="dxa"/>
            <w:gridSpan w:val="3"/>
            <w:noWrap/>
            <w:vAlign w:val="bottom"/>
          </w:tcPr>
          <w:p w:rsidR="002764CE" w:rsidRPr="009B3BD6" w:rsidRDefault="00C95971" w:rsidP="00C95971">
            <w:pPr>
              <w:pStyle w:val="normalbody18ptbefore"/>
              <w:rPr>
                <w:b/>
              </w:rPr>
            </w:pPr>
            <w:r w:rsidRPr="009B3BD6">
              <w:rPr>
                <w:b/>
              </w:rPr>
              <w:t>EXP. </w:t>
            </w:r>
            <w:r w:rsidR="002764CE" w:rsidRPr="009B3BD6">
              <w:rPr>
                <w:b/>
              </w:rPr>
              <w:t>:</w:t>
            </w:r>
          </w:p>
        </w:tc>
        <w:tc>
          <w:tcPr>
            <w:tcW w:w="6104" w:type="dxa"/>
            <w:gridSpan w:val="14"/>
            <w:tcBorders>
              <w:bottom w:val="dotted" w:sz="4" w:space="0" w:color="auto"/>
            </w:tcBorders>
            <w:vAlign w:val="bottom"/>
          </w:tcPr>
          <w:p w:rsidR="002764CE" w:rsidRPr="009B3BD6" w:rsidRDefault="002764CE" w:rsidP="00885B89">
            <w:pPr>
              <w:pStyle w:val="fillablefield"/>
              <w:rPr>
                <w:lang w:val="fr-CA"/>
              </w:rPr>
            </w:pPr>
            <w:r w:rsidRPr="009B3BD6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BD6">
              <w:rPr>
                <w:lang w:val="fr-CA"/>
              </w:rPr>
              <w:instrText xml:space="preserve"> FORMTEXT </w:instrText>
            </w:r>
            <w:r w:rsidRPr="009B3BD6">
              <w:rPr>
                <w:lang w:val="fr-CA"/>
              </w:rPr>
            </w:r>
            <w:r w:rsidRPr="009B3BD6">
              <w:rPr>
                <w:lang w:val="fr-CA"/>
              </w:rPr>
              <w:fldChar w:fldCharType="separate"/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lang w:val="fr-CA"/>
              </w:rPr>
              <w:fldChar w:fldCharType="end"/>
            </w:r>
          </w:p>
        </w:tc>
        <w:tc>
          <w:tcPr>
            <w:tcW w:w="3899" w:type="dxa"/>
            <w:gridSpan w:val="5"/>
            <w:vAlign w:val="bottom"/>
          </w:tcPr>
          <w:p w:rsidR="002764CE" w:rsidRPr="009B3BD6" w:rsidRDefault="00A56A3A" w:rsidP="00C95971">
            <w:pPr>
              <w:pStyle w:val="normalbody12ptbefore"/>
              <w:rPr>
                <w:lang w:val="fr-CA"/>
              </w:rPr>
            </w:pPr>
            <w:r w:rsidRPr="009B3BD6">
              <w:rPr>
                <w:lang w:val="fr-CA"/>
              </w:rPr>
              <w:t xml:space="preserve">, </w:t>
            </w:r>
            <w:r w:rsidR="00C95971" w:rsidRPr="009B3BD6">
              <w:rPr>
                <w:lang w:val="fr-CA"/>
              </w:rPr>
              <w:t>locateur des lieux suivants </w:t>
            </w:r>
            <w:r w:rsidR="005810D2" w:rsidRPr="009B3BD6">
              <w:rPr>
                <w:lang w:val="fr-CA"/>
              </w:rPr>
              <w:t>:</w:t>
            </w:r>
          </w:p>
        </w:tc>
      </w:tr>
      <w:tr w:rsidR="003C118B" w:rsidRPr="009B3BD6" w:rsidTr="003C118B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917" w:type="dxa"/>
            <w:gridSpan w:val="22"/>
            <w:tcBorders>
              <w:bottom w:val="dotted" w:sz="4" w:space="0" w:color="auto"/>
            </w:tcBorders>
            <w:noWrap/>
            <w:vAlign w:val="bottom"/>
          </w:tcPr>
          <w:p w:rsidR="003C118B" w:rsidRPr="009B3BD6" w:rsidRDefault="003C118B" w:rsidP="003C118B">
            <w:pPr>
              <w:pStyle w:val="fillablefield"/>
              <w:rPr>
                <w:lang w:val="fr-CA"/>
              </w:rPr>
            </w:pPr>
            <w:r w:rsidRPr="009B3BD6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BD6">
              <w:rPr>
                <w:lang w:val="fr-CA"/>
              </w:rPr>
              <w:instrText xml:space="preserve"> FORMTEXT </w:instrText>
            </w:r>
            <w:r w:rsidRPr="009B3BD6">
              <w:rPr>
                <w:lang w:val="fr-CA"/>
              </w:rPr>
            </w:r>
            <w:r w:rsidRPr="009B3BD6">
              <w:rPr>
                <w:lang w:val="fr-CA"/>
              </w:rPr>
              <w:fldChar w:fldCharType="separate"/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lang w:val="fr-CA"/>
              </w:rPr>
              <w:fldChar w:fldCharType="end"/>
            </w:r>
          </w:p>
        </w:tc>
      </w:tr>
      <w:tr w:rsidR="008603FE" w:rsidRPr="009B3BD6" w:rsidTr="003C11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2"/>
            <w:tcBorders>
              <w:top w:val="dotted" w:sz="4" w:space="0" w:color="auto"/>
            </w:tcBorders>
            <w:noWrap/>
          </w:tcPr>
          <w:p w:rsidR="008603FE" w:rsidRPr="009B3BD6" w:rsidRDefault="003C118B" w:rsidP="00912495">
            <w:pPr>
              <w:pStyle w:val="UserInstructions"/>
              <w:rPr>
                <w:lang w:val="fr-CA"/>
              </w:rPr>
            </w:pPr>
            <w:r w:rsidRPr="009B3BD6">
              <w:rPr>
                <w:lang w:val="fr-CA"/>
              </w:rPr>
              <w:t>(</w:t>
            </w:r>
            <w:r w:rsidR="00912495" w:rsidRPr="009B3BD6">
              <w:rPr>
                <w:lang w:val="fr-CA"/>
              </w:rPr>
              <w:t>adresse des lieux</w:t>
            </w:r>
            <w:r w:rsidRPr="009B3BD6">
              <w:rPr>
                <w:lang w:val="fr-CA"/>
              </w:rPr>
              <w:t>)</w:t>
            </w:r>
          </w:p>
        </w:tc>
      </w:tr>
      <w:tr w:rsidR="008603FE" w:rsidRPr="009B3BD6" w:rsidTr="00755B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2"/>
            <w:noWrap/>
            <w:vAlign w:val="bottom"/>
          </w:tcPr>
          <w:p w:rsidR="008603FE" w:rsidRPr="009B3BD6" w:rsidRDefault="00912495" w:rsidP="005810D2">
            <w:pPr>
              <w:pStyle w:val="normalbody18ptbefore"/>
            </w:pPr>
            <w:r w:rsidRPr="009B3BD6">
              <w:t>Le locateur a l'intention de faire ce qui suit :</w:t>
            </w:r>
            <w:r w:rsidR="005810D2" w:rsidRPr="009B3BD6">
              <w:t xml:space="preserve"> </w:t>
            </w:r>
          </w:p>
        </w:tc>
      </w:tr>
      <w:tr w:rsidR="005810D2" w:rsidRPr="009B3BD6" w:rsidTr="005810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2"/>
            <w:noWrap/>
            <w:vAlign w:val="bottom"/>
          </w:tcPr>
          <w:p w:rsidR="005810D2" w:rsidRPr="00FF5B83" w:rsidRDefault="007B1718" w:rsidP="005810D2">
            <w:pPr>
              <w:pStyle w:val="UserInstructions"/>
              <w:spacing w:before="240"/>
              <w:jc w:val="left"/>
              <w:rPr>
                <w:sz w:val="16"/>
                <w:lang w:val="fr-CA"/>
              </w:rPr>
            </w:pPr>
            <w:r w:rsidRPr="00FF5B83">
              <w:rPr>
                <w:sz w:val="16"/>
                <w:lang w:val="fr-CA"/>
              </w:rPr>
              <w:t>(</w:t>
            </w:r>
            <w:r w:rsidR="00912495" w:rsidRPr="00FF5B83">
              <w:rPr>
                <w:sz w:val="16"/>
                <w:lang w:val="fr-CA"/>
              </w:rPr>
              <w:t>Utilisez A ou B, selon ce qui convient</w:t>
            </w:r>
            <w:r w:rsidR="00546B46" w:rsidRPr="00FF5B83">
              <w:rPr>
                <w:sz w:val="16"/>
                <w:lang w:val="fr-CA"/>
              </w:rPr>
              <w:t>.</w:t>
            </w:r>
            <w:r w:rsidR="005810D2" w:rsidRPr="00FF5B83">
              <w:rPr>
                <w:sz w:val="16"/>
                <w:lang w:val="fr-CA"/>
              </w:rPr>
              <w:t>)</w:t>
            </w:r>
          </w:p>
        </w:tc>
      </w:tr>
      <w:tr w:rsidR="005810D2" w:rsidRPr="009B3BD6" w:rsidTr="00FF5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gridSpan w:val="2"/>
            <w:noWrap/>
            <w:vAlign w:val="bottom"/>
          </w:tcPr>
          <w:p w:rsidR="005810D2" w:rsidRPr="009B3BD6" w:rsidRDefault="00BA6DC0" w:rsidP="00BA6DC0">
            <w:pPr>
              <w:pStyle w:val="normalbody12ptbefore"/>
              <w:jc w:val="center"/>
              <w:rPr>
                <w:lang w:val="fr-CA"/>
              </w:rPr>
            </w:pPr>
            <w:r w:rsidRPr="009B3BD6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3BD6">
              <w:rPr>
                <w:lang w:val="fr-CA"/>
              </w:rPr>
              <w:instrText xml:space="preserve"> FORMCHECKBOX </w:instrText>
            </w:r>
            <w:r w:rsidRPr="009B3BD6">
              <w:rPr>
                <w:lang w:val="fr-CA"/>
              </w:rPr>
            </w:r>
            <w:r w:rsidRPr="009B3BD6">
              <w:rPr>
                <w:lang w:val="fr-CA"/>
              </w:rPr>
              <w:fldChar w:fldCharType="end"/>
            </w:r>
          </w:p>
        </w:tc>
        <w:tc>
          <w:tcPr>
            <w:tcW w:w="414" w:type="dxa"/>
            <w:gridSpan w:val="2"/>
            <w:vAlign w:val="bottom"/>
          </w:tcPr>
          <w:p w:rsidR="005810D2" w:rsidRPr="009B3BD6" w:rsidRDefault="00BA6DC0" w:rsidP="005810D2">
            <w:pPr>
              <w:pStyle w:val="normalbody12ptbefore"/>
              <w:rPr>
                <w:lang w:val="fr-CA"/>
              </w:rPr>
            </w:pPr>
            <w:r w:rsidRPr="009B3BD6">
              <w:rPr>
                <w:lang w:val="fr-CA"/>
              </w:rPr>
              <w:t>A.</w:t>
            </w:r>
          </w:p>
        </w:tc>
        <w:tc>
          <w:tcPr>
            <w:tcW w:w="9810" w:type="dxa"/>
            <w:gridSpan w:val="18"/>
            <w:vAlign w:val="bottom"/>
          </w:tcPr>
          <w:p w:rsidR="005810D2" w:rsidRPr="00902558" w:rsidRDefault="00676778" w:rsidP="00676778">
            <w:pPr>
              <w:pStyle w:val="normalbody12ptbefore"/>
              <w:rPr>
                <w:lang w:val="fr-CA"/>
              </w:rPr>
            </w:pPr>
            <w:r w:rsidRPr="00902558">
              <w:rPr>
                <w:lang w:val="fr-CA"/>
              </w:rPr>
              <w:t>invoquer la déchéance du bail des lieux</w:t>
            </w:r>
            <w:r w:rsidR="00BA6DC0" w:rsidRPr="00902558">
              <w:rPr>
                <w:lang w:val="fr-CA"/>
              </w:rPr>
              <w:t>;</w:t>
            </w:r>
          </w:p>
        </w:tc>
      </w:tr>
      <w:tr w:rsidR="00BA6DC0" w:rsidRPr="009B3BD6" w:rsidTr="00FF5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gridSpan w:val="2"/>
            <w:noWrap/>
            <w:vAlign w:val="bottom"/>
          </w:tcPr>
          <w:p w:rsidR="00BA6DC0" w:rsidRPr="009B3BD6" w:rsidRDefault="00BA6DC0" w:rsidP="00BA6DC0">
            <w:pPr>
              <w:pStyle w:val="normalbody12ptbefore"/>
              <w:jc w:val="center"/>
              <w:rPr>
                <w:lang w:val="fr-CA"/>
              </w:rPr>
            </w:pPr>
            <w:r w:rsidRPr="009B3BD6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3BD6">
              <w:rPr>
                <w:lang w:val="fr-CA"/>
              </w:rPr>
              <w:instrText xml:space="preserve"> FORMCHECKBOX </w:instrText>
            </w:r>
            <w:r w:rsidRPr="009B3BD6">
              <w:rPr>
                <w:lang w:val="fr-CA"/>
              </w:rPr>
            </w:r>
            <w:r w:rsidRPr="009B3BD6">
              <w:rPr>
                <w:lang w:val="fr-CA"/>
              </w:rPr>
              <w:fldChar w:fldCharType="end"/>
            </w:r>
          </w:p>
        </w:tc>
        <w:tc>
          <w:tcPr>
            <w:tcW w:w="414" w:type="dxa"/>
            <w:gridSpan w:val="2"/>
            <w:vAlign w:val="bottom"/>
          </w:tcPr>
          <w:p w:rsidR="00BA6DC0" w:rsidRPr="009B3BD6" w:rsidRDefault="00BA6DC0" w:rsidP="005810D2">
            <w:pPr>
              <w:pStyle w:val="normalbody12ptbefore"/>
              <w:rPr>
                <w:lang w:val="fr-CA"/>
              </w:rPr>
            </w:pPr>
            <w:r w:rsidRPr="009B3BD6">
              <w:rPr>
                <w:lang w:val="fr-CA"/>
              </w:rPr>
              <w:t>B.</w:t>
            </w:r>
          </w:p>
        </w:tc>
        <w:tc>
          <w:tcPr>
            <w:tcW w:w="9810" w:type="dxa"/>
            <w:gridSpan w:val="18"/>
            <w:vAlign w:val="bottom"/>
          </w:tcPr>
          <w:p w:rsidR="00BA6DC0" w:rsidRPr="00902558" w:rsidRDefault="00FB77D8" w:rsidP="005810D2">
            <w:pPr>
              <w:pStyle w:val="normalbody12ptbefore"/>
              <w:rPr>
                <w:lang w:val="fr-CA"/>
              </w:rPr>
            </w:pPr>
            <w:r w:rsidRPr="00902558">
              <w:rPr>
                <w:lang w:val="fr-CA"/>
              </w:rPr>
              <w:t>i</w:t>
            </w:r>
            <w:r w:rsidR="00676778" w:rsidRPr="00902558">
              <w:rPr>
                <w:lang w:val="fr-CA"/>
              </w:rPr>
              <w:t xml:space="preserve">nvoquer la résiliation </w:t>
            </w:r>
            <w:r w:rsidR="00B912E8" w:rsidRPr="00902558">
              <w:rPr>
                <w:lang w:val="fr-CA"/>
              </w:rPr>
              <w:t>du bail des lieux</w:t>
            </w:r>
          </w:p>
        </w:tc>
      </w:tr>
      <w:tr w:rsidR="00BA6DC0" w:rsidRPr="009B3BD6" w:rsidTr="00BA6D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2"/>
            <w:noWrap/>
            <w:vAlign w:val="bottom"/>
          </w:tcPr>
          <w:p w:rsidR="00BA6DC0" w:rsidRPr="00902558" w:rsidRDefault="00B912E8" w:rsidP="005810D2">
            <w:pPr>
              <w:pStyle w:val="normalbody12ptbefore"/>
              <w:rPr>
                <w:lang w:val="fr-CA"/>
              </w:rPr>
            </w:pPr>
            <w:r w:rsidRPr="00902558">
              <w:rPr>
                <w:lang w:val="fr-CA"/>
              </w:rPr>
              <w:t>pour le motif du défaut de paiement du loyer</w:t>
            </w:r>
            <w:r w:rsidR="00BA6DC0" w:rsidRPr="00902558">
              <w:rPr>
                <w:lang w:val="fr-CA"/>
              </w:rPr>
              <w:t>.</w:t>
            </w:r>
          </w:p>
        </w:tc>
      </w:tr>
      <w:tr w:rsidR="00BA6DC0" w:rsidRPr="009B3BD6" w:rsidTr="00BA6D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2"/>
            <w:noWrap/>
            <w:vAlign w:val="bottom"/>
          </w:tcPr>
          <w:p w:rsidR="00BA6DC0" w:rsidRPr="002A650A" w:rsidRDefault="009911C3" w:rsidP="002A650A">
            <w:pPr>
              <w:pStyle w:val="normalbody12ptbefore"/>
              <w:jc w:val="both"/>
              <w:rPr>
                <w:spacing w:val="-2"/>
                <w:lang w:val="fr-CA"/>
              </w:rPr>
            </w:pPr>
            <w:r w:rsidRPr="002A650A">
              <w:rPr>
                <w:spacing w:val="-2"/>
                <w:lang w:val="fr-CA"/>
              </w:rPr>
              <w:t xml:space="preserve">Afin de protéger vos droits découlant du privilège contre </w:t>
            </w:r>
            <w:r w:rsidR="002A650A" w:rsidRPr="002A650A">
              <w:rPr>
                <w:spacing w:val="-2"/>
                <w:lang w:val="fr-CA"/>
              </w:rPr>
              <w:t>l’intérêt</w:t>
            </w:r>
            <w:r w:rsidRPr="002A650A">
              <w:rPr>
                <w:spacing w:val="-2"/>
                <w:lang w:val="fr-CA"/>
              </w:rPr>
              <w:t xml:space="preserve"> du locataire, le montant du loyer impayé indiqué ci</w:t>
            </w:r>
            <w:r w:rsidR="004664CC" w:rsidRPr="002A650A">
              <w:rPr>
                <w:spacing w:val="-2"/>
                <w:lang w:val="fr-CA"/>
              </w:rPr>
              <w:t>-</w:t>
            </w:r>
            <w:r w:rsidRPr="002A650A">
              <w:rPr>
                <w:spacing w:val="-2"/>
                <w:lang w:val="fr-CA"/>
              </w:rPr>
              <w:t xml:space="preserve">dessous doit être versé au locateur dans les dix jours de la réception </w:t>
            </w:r>
            <w:r w:rsidR="002A650A" w:rsidRPr="002A650A">
              <w:rPr>
                <w:spacing w:val="-2"/>
                <w:lang w:val="fr-CA"/>
              </w:rPr>
              <w:t>du présent avis</w:t>
            </w:r>
            <w:r w:rsidRPr="002A650A">
              <w:rPr>
                <w:spacing w:val="-2"/>
                <w:lang w:val="fr-CA"/>
              </w:rPr>
              <w:t>. Si vous payez ce montant, vous pouvez l’ajoute</w:t>
            </w:r>
            <w:r w:rsidR="00902558" w:rsidRPr="002A650A">
              <w:rPr>
                <w:spacing w:val="-2"/>
                <w:lang w:val="fr-CA"/>
              </w:rPr>
              <w:t>r au montant indiqué dans la revendication</w:t>
            </w:r>
            <w:r w:rsidRPr="002A650A">
              <w:rPr>
                <w:spacing w:val="-2"/>
                <w:lang w:val="fr-CA"/>
              </w:rPr>
              <w:t xml:space="preserve"> de privilège</w:t>
            </w:r>
            <w:r w:rsidR="00BA6DC0" w:rsidRPr="002A650A">
              <w:rPr>
                <w:spacing w:val="-2"/>
                <w:lang w:val="fr-CA"/>
              </w:rPr>
              <w:t>.</w:t>
            </w:r>
          </w:p>
        </w:tc>
      </w:tr>
      <w:tr w:rsidR="00D31190" w:rsidRPr="009B3BD6" w:rsidTr="009911C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3" w:type="dxa"/>
            <w:gridSpan w:val="7"/>
            <w:noWrap/>
            <w:vAlign w:val="bottom"/>
          </w:tcPr>
          <w:p w:rsidR="00D31190" w:rsidRPr="009B3BD6" w:rsidRDefault="009911C3" w:rsidP="00FF5B83">
            <w:pPr>
              <w:pStyle w:val="normalbody12ptbefore"/>
              <w:rPr>
                <w:lang w:val="fr-CA"/>
              </w:rPr>
            </w:pPr>
            <w:r w:rsidRPr="009B3BD6">
              <w:rPr>
                <w:lang w:val="fr-CA"/>
              </w:rPr>
              <w:t>Montant du loyer impayé :</w:t>
            </w:r>
          </w:p>
        </w:tc>
        <w:tc>
          <w:tcPr>
            <w:tcW w:w="1703" w:type="dxa"/>
            <w:gridSpan w:val="6"/>
            <w:tcBorders>
              <w:bottom w:val="dotted" w:sz="4" w:space="0" w:color="auto"/>
            </w:tcBorders>
            <w:vAlign w:val="bottom"/>
          </w:tcPr>
          <w:p w:rsidR="00D31190" w:rsidRPr="009B3BD6" w:rsidRDefault="00D31190" w:rsidP="00D31190">
            <w:pPr>
              <w:pStyle w:val="fillablefield"/>
              <w:jc w:val="right"/>
              <w:rPr>
                <w:color w:val="FF0000"/>
                <w:lang w:val="fr-CA"/>
              </w:rPr>
            </w:pPr>
            <w:r w:rsidRPr="009B3BD6">
              <w:rPr>
                <w:color w:val="FF000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BD6">
              <w:rPr>
                <w:color w:val="FF0000"/>
                <w:lang w:val="fr-CA"/>
              </w:rPr>
              <w:instrText xml:space="preserve"> FORMTEXT </w:instrText>
            </w:r>
            <w:r w:rsidRPr="009B3BD6">
              <w:rPr>
                <w:color w:val="FF0000"/>
                <w:lang w:val="fr-CA"/>
              </w:rPr>
            </w:r>
            <w:r w:rsidRPr="009B3BD6">
              <w:rPr>
                <w:color w:val="FF0000"/>
                <w:lang w:val="fr-CA"/>
              </w:rPr>
              <w:fldChar w:fldCharType="separate"/>
            </w:r>
            <w:r w:rsidRPr="009B3BD6">
              <w:rPr>
                <w:noProof/>
                <w:color w:val="FF0000"/>
                <w:lang w:val="fr-CA"/>
              </w:rPr>
              <w:t> </w:t>
            </w:r>
            <w:r w:rsidRPr="009B3BD6">
              <w:rPr>
                <w:noProof/>
                <w:color w:val="FF0000"/>
                <w:lang w:val="fr-CA"/>
              </w:rPr>
              <w:t> </w:t>
            </w:r>
            <w:r w:rsidRPr="009B3BD6">
              <w:rPr>
                <w:noProof/>
                <w:color w:val="FF0000"/>
                <w:lang w:val="fr-CA"/>
              </w:rPr>
              <w:t> </w:t>
            </w:r>
            <w:r w:rsidRPr="009B3BD6">
              <w:rPr>
                <w:noProof/>
                <w:color w:val="FF0000"/>
                <w:lang w:val="fr-CA"/>
              </w:rPr>
              <w:t> </w:t>
            </w:r>
            <w:r w:rsidRPr="009B3BD6">
              <w:rPr>
                <w:noProof/>
                <w:color w:val="FF0000"/>
                <w:lang w:val="fr-CA"/>
              </w:rPr>
              <w:t> </w:t>
            </w:r>
            <w:r w:rsidRPr="009B3BD6">
              <w:rPr>
                <w:color w:val="FF0000"/>
                <w:lang w:val="fr-CA"/>
              </w:rPr>
              <w:fldChar w:fldCharType="end"/>
            </w:r>
          </w:p>
        </w:tc>
        <w:tc>
          <w:tcPr>
            <w:tcW w:w="6741" w:type="dxa"/>
            <w:gridSpan w:val="9"/>
          </w:tcPr>
          <w:p w:rsidR="00D31190" w:rsidRPr="009B3BD6" w:rsidRDefault="009911C3" w:rsidP="003C118B">
            <w:pPr>
              <w:pStyle w:val="normalbody12ptbefore"/>
              <w:rPr>
                <w:lang w:val="fr-CA"/>
              </w:rPr>
            </w:pPr>
            <w:r w:rsidRPr="009B3BD6">
              <w:rPr>
                <w:lang w:val="fr-CA"/>
              </w:rPr>
              <w:t>$</w:t>
            </w:r>
          </w:p>
        </w:tc>
      </w:tr>
      <w:tr w:rsidR="0004214A" w:rsidRPr="009B3BD6" w:rsidTr="00FF5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9" w:type="dxa"/>
            <w:gridSpan w:val="15"/>
            <w:noWrap/>
            <w:vAlign w:val="bottom"/>
          </w:tcPr>
          <w:p w:rsidR="0004214A" w:rsidRPr="009B3BD6" w:rsidRDefault="00BC2F07" w:rsidP="005B6773">
            <w:pPr>
              <w:pStyle w:val="normalbody12ptbefore"/>
              <w:rPr>
                <w:lang w:val="fr-CA"/>
              </w:rPr>
            </w:pPr>
            <w:r w:rsidRPr="009B3BD6">
              <w:rPr>
                <w:lang w:val="fr-CA"/>
              </w:rPr>
              <w:t xml:space="preserve">Le paiement de ce montant peut être </w:t>
            </w:r>
            <w:r w:rsidRPr="00902558">
              <w:rPr>
                <w:lang w:val="fr-CA"/>
              </w:rPr>
              <w:t xml:space="preserve">effectué </w:t>
            </w:r>
            <w:r w:rsidR="005B6773" w:rsidRPr="00902558">
              <w:rPr>
                <w:lang w:val="fr-CA"/>
              </w:rPr>
              <w:t>les</w:t>
            </w:r>
            <w:r w:rsidRPr="009B3BD6">
              <w:rPr>
                <w:lang w:val="fr-CA"/>
              </w:rPr>
              <w:t> </w:t>
            </w:r>
            <w:r w:rsidR="0004214A" w:rsidRPr="009B3BD6">
              <w:rPr>
                <w:lang w:val="fr-CA"/>
              </w:rPr>
              <w:t>:</w:t>
            </w:r>
          </w:p>
        </w:tc>
        <w:tc>
          <w:tcPr>
            <w:tcW w:w="4671" w:type="dxa"/>
            <w:gridSpan w:val="6"/>
            <w:tcBorders>
              <w:bottom w:val="dotted" w:sz="4" w:space="0" w:color="auto"/>
            </w:tcBorders>
            <w:vAlign w:val="bottom"/>
          </w:tcPr>
          <w:p w:rsidR="0004214A" w:rsidRPr="009B3BD6" w:rsidRDefault="0004214A" w:rsidP="0004214A">
            <w:pPr>
              <w:pStyle w:val="fillablefield"/>
              <w:rPr>
                <w:lang w:val="fr-CA"/>
              </w:rPr>
            </w:pPr>
            <w:r w:rsidRPr="009B3BD6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BD6">
              <w:rPr>
                <w:lang w:val="fr-CA"/>
              </w:rPr>
              <w:instrText xml:space="preserve"> FORMTEXT </w:instrText>
            </w:r>
            <w:r w:rsidRPr="009B3BD6">
              <w:rPr>
                <w:lang w:val="fr-CA"/>
              </w:rPr>
            </w:r>
            <w:r w:rsidRPr="009B3BD6">
              <w:rPr>
                <w:lang w:val="fr-CA"/>
              </w:rPr>
              <w:fldChar w:fldCharType="separate"/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lang w:val="fr-CA"/>
              </w:rPr>
              <w:fldChar w:fldCharType="end"/>
            </w:r>
          </w:p>
        </w:tc>
        <w:tc>
          <w:tcPr>
            <w:tcW w:w="1647" w:type="dxa"/>
            <w:vAlign w:val="bottom"/>
          </w:tcPr>
          <w:p w:rsidR="0004214A" w:rsidRPr="009B3BD6" w:rsidRDefault="005B6773" w:rsidP="0004214A">
            <w:pPr>
              <w:pStyle w:val="normalbody12ptbefore"/>
              <w:rPr>
                <w:lang w:val="fr-CA"/>
              </w:rPr>
            </w:pPr>
            <w:r w:rsidRPr="009B3BD6">
              <w:rPr>
                <w:lang w:val="fr-CA"/>
              </w:rPr>
              <w:t>entre (heures)</w:t>
            </w:r>
          </w:p>
        </w:tc>
      </w:tr>
      <w:tr w:rsidR="0004214A" w:rsidRPr="009B3BD6" w:rsidTr="00FF5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9" w:type="dxa"/>
            <w:gridSpan w:val="15"/>
            <w:noWrap/>
            <w:vAlign w:val="bottom"/>
          </w:tcPr>
          <w:p w:rsidR="0004214A" w:rsidRPr="009B3BD6" w:rsidRDefault="0004214A" w:rsidP="0004214A">
            <w:pPr>
              <w:pStyle w:val="UserInstructions"/>
              <w:rPr>
                <w:lang w:val="fr-CA"/>
              </w:rPr>
            </w:pPr>
          </w:p>
        </w:tc>
        <w:tc>
          <w:tcPr>
            <w:tcW w:w="4671" w:type="dxa"/>
            <w:gridSpan w:val="6"/>
          </w:tcPr>
          <w:p w:rsidR="0004214A" w:rsidRPr="009B3BD6" w:rsidRDefault="0004214A" w:rsidP="005B6773">
            <w:pPr>
              <w:pStyle w:val="UserInstructions"/>
              <w:rPr>
                <w:lang w:val="fr-CA"/>
              </w:rPr>
            </w:pPr>
            <w:r w:rsidRPr="00FF5B83">
              <w:rPr>
                <w:sz w:val="16"/>
                <w:lang w:val="fr-CA"/>
              </w:rPr>
              <w:t>(</w:t>
            </w:r>
            <w:r w:rsidR="005B6773" w:rsidRPr="00FF5B83">
              <w:rPr>
                <w:sz w:val="16"/>
                <w:lang w:val="fr-CA"/>
              </w:rPr>
              <w:t>jours</w:t>
            </w:r>
            <w:r w:rsidRPr="00FF5B83">
              <w:rPr>
                <w:sz w:val="16"/>
                <w:lang w:val="fr-CA"/>
              </w:rPr>
              <w:t>)</w:t>
            </w:r>
          </w:p>
        </w:tc>
        <w:tc>
          <w:tcPr>
            <w:tcW w:w="1647" w:type="dxa"/>
            <w:vAlign w:val="bottom"/>
          </w:tcPr>
          <w:p w:rsidR="0004214A" w:rsidRPr="009B3BD6" w:rsidRDefault="0004214A" w:rsidP="0004214A">
            <w:pPr>
              <w:pStyle w:val="UserInstructions"/>
              <w:rPr>
                <w:lang w:val="fr-CA"/>
              </w:rPr>
            </w:pPr>
          </w:p>
        </w:tc>
      </w:tr>
      <w:tr w:rsidR="00B532DF" w:rsidRPr="009B3BD6" w:rsidTr="00A65B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:rsidR="00B532DF" w:rsidRPr="009B3BD6" w:rsidRDefault="00B532DF" w:rsidP="0004214A">
            <w:pPr>
              <w:pStyle w:val="fillablefield"/>
              <w:rPr>
                <w:lang w:val="fr-CA"/>
              </w:rPr>
            </w:pPr>
            <w:r w:rsidRPr="009B3BD6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BD6">
              <w:rPr>
                <w:lang w:val="fr-CA"/>
              </w:rPr>
              <w:instrText xml:space="preserve"> FORMTEXT </w:instrText>
            </w:r>
            <w:r w:rsidRPr="009B3BD6">
              <w:rPr>
                <w:lang w:val="fr-CA"/>
              </w:rPr>
            </w:r>
            <w:r w:rsidRPr="009B3BD6">
              <w:rPr>
                <w:lang w:val="fr-CA"/>
              </w:rPr>
              <w:fldChar w:fldCharType="separate"/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lang w:val="fr-CA"/>
              </w:rPr>
              <w:fldChar w:fldCharType="end"/>
            </w:r>
          </w:p>
        </w:tc>
        <w:tc>
          <w:tcPr>
            <w:tcW w:w="324" w:type="dxa"/>
          </w:tcPr>
          <w:p w:rsidR="00B532DF" w:rsidRPr="009B3BD6" w:rsidRDefault="005B6773" w:rsidP="005B6773">
            <w:pPr>
              <w:pStyle w:val="normalbody12ptbefore"/>
              <w:rPr>
                <w:lang w:val="fr-CA"/>
              </w:rPr>
            </w:pPr>
            <w:r w:rsidRPr="009B3BD6">
              <w:rPr>
                <w:lang w:val="fr-CA"/>
              </w:rPr>
              <w:t>et</w:t>
            </w:r>
          </w:p>
        </w:tc>
        <w:tc>
          <w:tcPr>
            <w:tcW w:w="1251" w:type="dxa"/>
            <w:gridSpan w:val="2"/>
            <w:tcBorders>
              <w:bottom w:val="dotted" w:sz="4" w:space="0" w:color="auto"/>
            </w:tcBorders>
            <w:vAlign w:val="bottom"/>
          </w:tcPr>
          <w:p w:rsidR="00B532DF" w:rsidRPr="009B3BD6" w:rsidRDefault="00B532DF" w:rsidP="0004214A">
            <w:pPr>
              <w:pStyle w:val="fillablefield"/>
              <w:rPr>
                <w:lang w:val="fr-CA"/>
              </w:rPr>
            </w:pPr>
            <w:r w:rsidRPr="009B3BD6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BD6">
              <w:rPr>
                <w:lang w:val="fr-CA"/>
              </w:rPr>
              <w:instrText xml:space="preserve"> FORMTEXT </w:instrText>
            </w:r>
            <w:r w:rsidRPr="009B3BD6">
              <w:rPr>
                <w:lang w:val="fr-CA"/>
              </w:rPr>
            </w:r>
            <w:r w:rsidRPr="009B3BD6">
              <w:rPr>
                <w:lang w:val="fr-CA"/>
              </w:rPr>
              <w:fldChar w:fldCharType="separate"/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lang w:val="fr-CA"/>
              </w:rPr>
              <w:fldChar w:fldCharType="end"/>
            </w:r>
          </w:p>
        </w:tc>
        <w:tc>
          <w:tcPr>
            <w:tcW w:w="630" w:type="dxa"/>
            <w:gridSpan w:val="3"/>
            <w:vAlign w:val="bottom"/>
          </w:tcPr>
          <w:p w:rsidR="00B532DF" w:rsidRPr="009B3BD6" w:rsidRDefault="00B532DF" w:rsidP="005B6773">
            <w:pPr>
              <w:pStyle w:val="normalbody12ptbefore"/>
              <w:rPr>
                <w:lang w:val="fr-CA"/>
              </w:rPr>
            </w:pPr>
            <w:r w:rsidRPr="009B3BD6">
              <w:rPr>
                <w:lang w:val="fr-CA"/>
              </w:rPr>
              <w:t xml:space="preserve">, </w:t>
            </w:r>
            <w:r w:rsidR="005B6773" w:rsidRPr="009B3BD6">
              <w:rPr>
                <w:lang w:val="fr-CA"/>
              </w:rPr>
              <w:t>à/au</w:t>
            </w:r>
          </w:p>
        </w:tc>
        <w:tc>
          <w:tcPr>
            <w:tcW w:w="7452" w:type="dxa"/>
            <w:gridSpan w:val="11"/>
            <w:tcBorders>
              <w:bottom w:val="dotted" w:sz="4" w:space="0" w:color="auto"/>
            </w:tcBorders>
            <w:vAlign w:val="bottom"/>
          </w:tcPr>
          <w:p w:rsidR="00B532DF" w:rsidRPr="009B3BD6" w:rsidRDefault="00B532DF" w:rsidP="00B532DF">
            <w:pPr>
              <w:pStyle w:val="fillablefield"/>
              <w:rPr>
                <w:lang w:val="fr-CA"/>
              </w:rPr>
            </w:pPr>
            <w:r w:rsidRPr="009B3BD6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BD6">
              <w:rPr>
                <w:lang w:val="fr-CA"/>
              </w:rPr>
              <w:instrText xml:space="preserve"> FORMTEXT </w:instrText>
            </w:r>
            <w:r w:rsidRPr="009B3BD6">
              <w:rPr>
                <w:lang w:val="fr-CA"/>
              </w:rPr>
            </w:r>
            <w:r w:rsidRPr="009B3BD6">
              <w:rPr>
                <w:lang w:val="fr-CA"/>
              </w:rPr>
              <w:fldChar w:fldCharType="separate"/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lang w:val="fr-CA"/>
              </w:rPr>
              <w:fldChar w:fldCharType="end"/>
            </w:r>
          </w:p>
        </w:tc>
      </w:tr>
      <w:tr w:rsidR="00B532DF" w:rsidRPr="009B3BD6" w:rsidTr="00A65B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5"/>
            <w:tcBorders>
              <w:top w:val="dotted" w:sz="4" w:space="0" w:color="auto"/>
            </w:tcBorders>
            <w:noWrap/>
            <w:vAlign w:val="bottom"/>
          </w:tcPr>
          <w:p w:rsidR="00B532DF" w:rsidRPr="009B3BD6" w:rsidRDefault="00B532DF" w:rsidP="0004214A">
            <w:pPr>
              <w:pStyle w:val="UserInstructions"/>
              <w:rPr>
                <w:lang w:val="fr-CA"/>
              </w:rPr>
            </w:pPr>
          </w:p>
        </w:tc>
        <w:tc>
          <w:tcPr>
            <w:tcW w:w="324" w:type="dxa"/>
          </w:tcPr>
          <w:p w:rsidR="00B532DF" w:rsidRPr="009B3BD6" w:rsidRDefault="00B532DF" w:rsidP="0004214A">
            <w:pPr>
              <w:pStyle w:val="UserInstructions"/>
              <w:rPr>
                <w:lang w:val="fr-CA"/>
              </w:rPr>
            </w:pPr>
          </w:p>
        </w:tc>
        <w:tc>
          <w:tcPr>
            <w:tcW w:w="1251" w:type="dxa"/>
            <w:gridSpan w:val="2"/>
            <w:vAlign w:val="bottom"/>
          </w:tcPr>
          <w:p w:rsidR="00B532DF" w:rsidRPr="009B3BD6" w:rsidRDefault="00B532DF" w:rsidP="0004214A">
            <w:pPr>
              <w:pStyle w:val="UserInstructions"/>
              <w:rPr>
                <w:lang w:val="fr-CA"/>
              </w:rPr>
            </w:pPr>
          </w:p>
        </w:tc>
        <w:tc>
          <w:tcPr>
            <w:tcW w:w="630" w:type="dxa"/>
            <w:gridSpan w:val="3"/>
            <w:vAlign w:val="bottom"/>
          </w:tcPr>
          <w:p w:rsidR="00B532DF" w:rsidRPr="009B3BD6" w:rsidRDefault="00B532DF" w:rsidP="0004214A">
            <w:pPr>
              <w:pStyle w:val="UserInstructions"/>
              <w:rPr>
                <w:lang w:val="fr-CA"/>
              </w:rPr>
            </w:pPr>
          </w:p>
        </w:tc>
        <w:tc>
          <w:tcPr>
            <w:tcW w:w="7452" w:type="dxa"/>
            <w:gridSpan w:val="11"/>
          </w:tcPr>
          <w:p w:rsidR="00B532DF" w:rsidRPr="009B3BD6" w:rsidRDefault="00B532DF" w:rsidP="005B6773">
            <w:pPr>
              <w:pStyle w:val="UserInstructions"/>
              <w:rPr>
                <w:lang w:val="fr-CA"/>
              </w:rPr>
            </w:pPr>
            <w:r w:rsidRPr="00FF5B83">
              <w:rPr>
                <w:sz w:val="16"/>
                <w:lang w:val="fr-CA"/>
              </w:rPr>
              <w:t>(adress</w:t>
            </w:r>
            <w:r w:rsidR="009B3BD6" w:rsidRPr="00FF5B83">
              <w:rPr>
                <w:sz w:val="16"/>
                <w:lang w:val="fr-CA"/>
              </w:rPr>
              <w:t>e aux fins du</w:t>
            </w:r>
            <w:r w:rsidR="005B6773" w:rsidRPr="00FF5B83">
              <w:rPr>
                <w:sz w:val="16"/>
                <w:lang w:val="fr-CA"/>
              </w:rPr>
              <w:t xml:space="preserve"> paiement</w:t>
            </w:r>
            <w:r w:rsidRPr="00FF5B83">
              <w:rPr>
                <w:sz w:val="16"/>
                <w:lang w:val="fr-CA"/>
              </w:rPr>
              <w:t>)</w:t>
            </w:r>
          </w:p>
        </w:tc>
      </w:tr>
      <w:tr w:rsidR="00BB5733" w:rsidRPr="009B3BD6" w:rsidTr="00A65B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noWrap/>
          </w:tcPr>
          <w:p w:rsidR="00BB5733" w:rsidRPr="009B3BD6" w:rsidRDefault="00BB5733" w:rsidP="00B532DF">
            <w:pPr>
              <w:pStyle w:val="normalbody24ptbefore"/>
              <w:spacing w:before="720"/>
              <w:rPr>
                <w:lang w:val="fr-CA"/>
              </w:rPr>
            </w:pPr>
            <w:r w:rsidRPr="009B3BD6">
              <w:rPr>
                <w:lang w:val="fr-CA"/>
              </w:rPr>
              <w:t>Date</w:t>
            </w:r>
            <w:r w:rsidR="005B6773" w:rsidRPr="009B3BD6">
              <w:rPr>
                <w:lang w:val="fr-CA"/>
              </w:rPr>
              <w:t> </w:t>
            </w:r>
            <w:r w:rsidRPr="009B3BD6">
              <w:rPr>
                <w:lang w:val="fr-CA"/>
              </w:rPr>
              <w:t>:</w:t>
            </w:r>
          </w:p>
        </w:tc>
        <w:tc>
          <w:tcPr>
            <w:tcW w:w="3706" w:type="dxa"/>
            <w:gridSpan w:val="13"/>
            <w:tcBorders>
              <w:bottom w:val="dotted" w:sz="4" w:space="0" w:color="auto"/>
            </w:tcBorders>
            <w:vAlign w:val="bottom"/>
          </w:tcPr>
          <w:p w:rsidR="00BB5733" w:rsidRPr="009B3BD6" w:rsidRDefault="007325E3" w:rsidP="007325E3">
            <w:pPr>
              <w:pStyle w:val="fillablefield"/>
              <w:rPr>
                <w:lang w:val="fr-CA"/>
              </w:rPr>
            </w:pPr>
            <w:r w:rsidRPr="009B3BD6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BD6">
              <w:rPr>
                <w:lang w:val="fr-CA"/>
              </w:rPr>
              <w:instrText xml:space="preserve"> FORMTEXT </w:instrText>
            </w:r>
            <w:r w:rsidRPr="009B3BD6">
              <w:rPr>
                <w:lang w:val="fr-CA"/>
              </w:rPr>
            </w:r>
            <w:r w:rsidRPr="009B3BD6">
              <w:rPr>
                <w:lang w:val="fr-CA"/>
              </w:rPr>
              <w:fldChar w:fldCharType="separate"/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noProof/>
                <w:lang w:val="fr-CA"/>
              </w:rPr>
              <w:t> </w:t>
            </w:r>
            <w:r w:rsidRPr="009B3BD6">
              <w:rPr>
                <w:lang w:val="fr-CA"/>
              </w:rPr>
              <w:fldChar w:fldCharType="end"/>
            </w:r>
          </w:p>
        </w:tc>
        <w:tc>
          <w:tcPr>
            <w:tcW w:w="1044" w:type="dxa"/>
            <w:gridSpan w:val="2"/>
          </w:tcPr>
          <w:p w:rsidR="00BB5733" w:rsidRPr="009B3BD6" w:rsidRDefault="00BB5733" w:rsidP="001D7188">
            <w:pPr>
              <w:pStyle w:val="normalbody18ptbefore"/>
            </w:pPr>
          </w:p>
        </w:tc>
        <w:tc>
          <w:tcPr>
            <w:tcW w:w="5492" w:type="dxa"/>
            <w:gridSpan w:val="6"/>
            <w:tcBorders>
              <w:bottom w:val="single" w:sz="4" w:space="0" w:color="auto"/>
            </w:tcBorders>
          </w:tcPr>
          <w:p w:rsidR="00BB5733" w:rsidRPr="009B3BD6" w:rsidRDefault="00BB5733" w:rsidP="0053085A">
            <w:pPr>
              <w:pStyle w:val="normalbody18ptbefore"/>
            </w:pPr>
          </w:p>
        </w:tc>
      </w:tr>
      <w:tr w:rsidR="00BB5733" w:rsidRPr="009B3BD6" w:rsidTr="00A65B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noWrap/>
          </w:tcPr>
          <w:p w:rsidR="00BB5733" w:rsidRPr="009B3BD6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3706" w:type="dxa"/>
            <w:gridSpan w:val="13"/>
          </w:tcPr>
          <w:p w:rsidR="00BB5733" w:rsidRPr="009B3BD6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1044" w:type="dxa"/>
            <w:gridSpan w:val="2"/>
          </w:tcPr>
          <w:p w:rsidR="00BB5733" w:rsidRPr="009B3BD6" w:rsidRDefault="00BB5733" w:rsidP="0053085A">
            <w:pPr>
              <w:pStyle w:val="SignatureLine"/>
              <w:rPr>
                <w:lang w:val="fr-CA"/>
              </w:rPr>
            </w:pPr>
          </w:p>
        </w:tc>
        <w:tc>
          <w:tcPr>
            <w:tcW w:w="5492" w:type="dxa"/>
            <w:gridSpan w:val="6"/>
            <w:tcBorders>
              <w:top w:val="single" w:sz="4" w:space="0" w:color="auto"/>
            </w:tcBorders>
          </w:tcPr>
          <w:p w:rsidR="00BB5733" w:rsidRPr="009B3BD6" w:rsidRDefault="00C55C0E" w:rsidP="00BB5733">
            <w:pPr>
              <w:pStyle w:val="SignatureLine"/>
              <w:rPr>
                <w:sz w:val="14"/>
                <w:lang w:val="fr-CA"/>
              </w:rPr>
            </w:pPr>
            <w:r w:rsidRPr="00FF5B83">
              <w:rPr>
                <w:iCs/>
                <w:lang w:val="fr-CA"/>
              </w:rPr>
              <w:t>(</w:t>
            </w:r>
            <w:r w:rsidR="00F13D11" w:rsidRPr="00FF5B83">
              <w:rPr>
                <w:iCs/>
                <w:lang w:val="fr-CA"/>
              </w:rPr>
              <w:t>locateur ou son mandataire</w:t>
            </w:r>
            <w:r w:rsidRPr="00FF5B83">
              <w:rPr>
                <w:lang w:val="fr-CA"/>
              </w:rPr>
              <w:t>)</w:t>
            </w:r>
          </w:p>
        </w:tc>
      </w:tr>
    </w:tbl>
    <w:p w:rsidR="008603FE" w:rsidRPr="009B3BD6" w:rsidRDefault="008603FE">
      <w:pPr>
        <w:pStyle w:val="normalbody"/>
        <w:rPr>
          <w:sz w:val="2"/>
          <w:lang w:val="fr-CA"/>
        </w:rPr>
      </w:pPr>
    </w:p>
    <w:sectPr w:rsidR="008603FE" w:rsidRPr="009B3BD6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E34" w:rsidRDefault="00E80E34">
      <w:r>
        <w:separator/>
      </w:r>
    </w:p>
  </w:endnote>
  <w:endnote w:type="continuationSeparator" w:id="0">
    <w:p w:rsidR="00E80E34" w:rsidRDefault="00E8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36F" w:rsidRPr="0072436F" w:rsidRDefault="0072436F">
    <w:pPr>
      <w:pStyle w:val="Footer"/>
      <w:rPr>
        <w:lang w:val="en-US"/>
      </w:rPr>
    </w:pPr>
    <w:r>
      <w:rPr>
        <w:lang w:val="en-US"/>
      </w:rPr>
      <w:t>CA-3-F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E34" w:rsidRDefault="00E80E34">
      <w:r>
        <w:separator/>
      </w:r>
    </w:p>
  </w:footnote>
  <w:footnote w:type="continuationSeparator" w:id="0">
    <w:p w:rsidR="00E80E34" w:rsidRDefault="00E8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7029970">
    <w:abstractNumId w:val="4"/>
  </w:num>
  <w:num w:numId="2" w16cid:durableId="1488940233">
    <w:abstractNumId w:val="1"/>
  </w:num>
  <w:num w:numId="3" w16cid:durableId="520247541">
    <w:abstractNumId w:val="3"/>
  </w:num>
  <w:num w:numId="4" w16cid:durableId="1792287280">
    <w:abstractNumId w:val="0"/>
  </w:num>
  <w:num w:numId="5" w16cid:durableId="96897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N5TCusRaQjNBtiSMcDJMZQ+teowHM73sWcqxYfHwvFeZYNTsf+kQo+MGkkdvfvOo/nEzBENRp3Myoga9aQtjXg==" w:salt="LEt1DlcuQBRwataB1vFY3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4214A"/>
    <w:rsid w:val="000A01C5"/>
    <w:rsid w:val="000A4864"/>
    <w:rsid w:val="000B438E"/>
    <w:rsid w:val="000D76B9"/>
    <w:rsid w:val="00175282"/>
    <w:rsid w:val="001D7188"/>
    <w:rsid w:val="001E3AEA"/>
    <w:rsid w:val="001E495C"/>
    <w:rsid w:val="001F7C45"/>
    <w:rsid w:val="00201187"/>
    <w:rsid w:val="00206E15"/>
    <w:rsid w:val="00234CD2"/>
    <w:rsid w:val="00273CDE"/>
    <w:rsid w:val="002764CE"/>
    <w:rsid w:val="002A650A"/>
    <w:rsid w:val="002C5863"/>
    <w:rsid w:val="002D2CA4"/>
    <w:rsid w:val="002E087B"/>
    <w:rsid w:val="00315EA4"/>
    <w:rsid w:val="00340F28"/>
    <w:rsid w:val="003B782B"/>
    <w:rsid w:val="003C118B"/>
    <w:rsid w:val="003D09CB"/>
    <w:rsid w:val="003F2BAC"/>
    <w:rsid w:val="0040337F"/>
    <w:rsid w:val="004664CC"/>
    <w:rsid w:val="00474517"/>
    <w:rsid w:val="004823A6"/>
    <w:rsid w:val="004A12C0"/>
    <w:rsid w:val="004E58F7"/>
    <w:rsid w:val="004E6F4C"/>
    <w:rsid w:val="0053085A"/>
    <w:rsid w:val="00540FD5"/>
    <w:rsid w:val="00546B46"/>
    <w:rsid w:val="005810D2"/>
    <w:rsid w:val="005B6773"/>
    <w:rsid w:val="005E4B4C"/>
    <w:rsid w:val="00676778"/>
    <w:rsid w:val="00681385"/>
    <w:rsid w:val="006E7674"/>
    <w:rsid w:val="006F2997"/>
    <w:rsid w:val="0072436F"/>
    <w:rsid w:val="007325E3"/>
    <w:rsid w:val="00735D95"/>
    <w:rsid w:val="00755B9B"/>
    <w:rsid w:val="007B1718"/>
    <w:rsid w:val="007D6058"/>
    <w:rsid w:val="0080516D"/>
    <w:rsid w:val="008207C5"/>
    <w:rsid w:val="00822F4D"/>
    <w:rsid w:val="008603FE"/>
    <w:rsid w:val="00866A0E"/>
    <w:rsid w:val="00885B89"/>
    <w:rsid w:val="008F4E5C"/>
    <w:rsid w:val="00902558"/>
    <w:rsid w:val="00912495"/>
    <w:rsid w:val="00961AEE"/>
    <w:rsid w:val="00967509"/>
    <w:rsid w:val="009733D1"/>
    <w:rsid w:val="009857FD"/>
    <w:rsid w:val="009911C3"/>
    <w:rsid w:val="009B3BD6"/>
    <w:rsid w:val="009E63A7"/>
    <w:rsid w:val="009F3368"/>
    <w:rsid w:val="00A56A3A"/>
    <w:rsid w:val="00A65BEA"/>
    <w:rsid w:val="00AB362F"/>
    <w:rsid w:val="00AF0A7D"/>
    <w:rsid w:val="00AF19EC"/>
    <w:rsid w:val="00B0792E"/>
    <w:rsid w:val="00B27F61"/>
    <w:rsid w:val="00B355FC"/>
    <w:rsid w:val="00B532DF"/>
    <w:rsid w:val="00B550CA"/>
    <w:rsid w:val="00B62B63"/>
    <w:rsid w:val="00B912E8"/>
    <w:rsid w:val="00BA6DC0"/>
    <w:rsid w:val="00BB05FE"/>
    <w:rsid w:val="00BB5733"/>
    <w:rsid w:val="00BC2F07"/>
    <w:rsid w:val="00BE7BCA"/>
    <w:rsid w:val="00BF27E2"/>
    <w:rsid w:val="00BF48D9"/>
    <w:rsid w:val="00C337C7"/>
    <w:rsid w:val="00C37D37"/>
    <w:rsid w:val="00C55C0E"/>
    <w:rsid w:val="00C82307"/>
    <w:rsid w:val="00C95971"/>
    <w:rsid w:val="00CB49F1"/>
    <w:rsid w:val="00D149EF"/>
    <w:rsid w:val="00D15FA4"/>
    <w:rsid w:val="00D249D6"/>
    <w:rsid w:val="00D31190"/>
    <w:rsid w:val="00D6593A"/>
    <w:rsid w:val="00DE0F7A"/>
    <w:rsid w:val="00E04FBE"/>
    <w:rsid w:val="00E75266"/>
    <w:rsid w:val="00E80E34"/>
    <w:rsid w:val="00EB1E39"/>
    <w:rsid w:val="00F13A2F"/>
    <w:rsid w:val="00F13D11"/>
    <w:rsid w:val="00F305B8"/>
    <w:rsid w:val="00FB77D8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E743E12-2706-4AFD-9BA6-6EDC3C95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3</vt:lpstr>
      <vt:lpstr>Form 3</vt:lpstr>
    </vt:vector>
  </TitlesOfParts>
  <Manager>Hedden, A.</Manager>
  <Company>MAG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3</dc:title>
  <dc:subject>AVIS AU CRÉANCIER PRIVILÉGIÉ PARAGRAPHE 19 (3) DE LA LOI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2024-08-20T14:50:00Z</dcterms:created>
  <dcterms:modified xsi:type="dcterms:W3CDTF">2024-08-20T14:50:00Z</dcterms:modified>
  <cp:category>Loi sur la 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2024-08-20T14:50:33Z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84eafdab-a8a6-44f7-ae07-24b50d5a1fb8</vt:lpwstr>
  </property>
  <property fmtid="{D5CDD505-2E9C-101B-9397-08002B2CF9AE}" pid="8" name="MSIP_Label_034a106e-6316-442c-ad35-738afd673d2b_ContentBits">
    <vt:lpwstr>0</vt:lpwstr>
  </property>
</Properties>
</file>