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F824" w14:textId="77777777" w:rsidR="00AC0258" w:rsidRPr="000B6DB9" w:rsidRDefault="00AC0258" w:rsidP="007C0ACE">
      <w:pPr>
        <w:pStyle w:val="form-e"/>
        <w:spacing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Form 75.1B</w:t>
      </w:r>
    </w:p>
    <w:p w14:paraId="5E586F1E" w14:textId="77777777" w:rsidR="00AC0258" w:rsidRPr="000B6DB9" w:rsidRDefault="00AC0258" w:rsidP="007C0ACE">
      <w:pPr>
        <w:pStyle w:val="act-e"/>
        <w:spacing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Courts of Justice Act</w:t>
      </w:r>
    </w:p>
    <w:p w14:paraId="01ABBD6D" w14:textId="77777777" w:rsidR="00AC0258" w:rsidRPr="000B6DB9" w:rsidRDefault="00AC0258" w:rsidP="007C0ACE">
      <w:pPr>
        <w:pStyle w:val="subject-e"/>
        <w:spacing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NOTICE BY MEDIATOR</w:t>
      </w:r>
    </w:p>
    <w:p w14:paraId="348EA4D0" w14:textId="77777777" w:rsidR="00AC0258" w:rsidRPr="000B6DB9" w:rsidRDefault="00AC0258" w:rsidP="007C0ACE">
      <w:pPr>
        <w:pStyle w:val="subject-e"/>
        <w:tabs>
          <w:tab w:val="clear" w:pos="0"/>
          <w:tab w:val="left" w:pos="3108"/>
          <w:tab w:val="right" w:pos="9360"/>
          <w:tab w:val="right" w:pos="9803"/>
        </w:tabs>
        <w:spacing w:line="240" w:lineRule="auto"/>
        <w:ind w:left="4543"/>
        <w:jc w:val="left"/>
        <w:rPr>
          <w:sz w:val="24"/>
          <w:szCs w:val="24"/>
        </w:rPr>
      </w:pPr>
      <w:r w:rsidRPr="000B6DB9">
        <w:rPr>
          <w:i/>
          <w:sz w:val="24"/>
          <w:szCs w:val="24"/>
        </w:rPr>
        <w:t>ONTARIO</w:t>
      </w:r>
      <w:r w:rsidRPr="000B6DB9">
        <w:rPr>
          <w:i/>
          <w:sz w:val="24"/>
          <w:szCs w:val="24"/>
        </w:rPr>
        <w:tab/>
        <w:t>(</w:t>
      </w:r>
      <w:r w:rsidRPr="000B6DB9">
        <w:rPr>
          <w:i/>
          <w:caps w:val="0"/>
          <w:sz w:val="24"/>
          <w:szCs w:val="24"/>
        </w:rPr>
        <w:t>Court file no</w:t>
      </w:r>
      <w:r w:rsidRPr="000B6DB9">
        <w:rPr>
          <w:i/>
          <w:sz w:val="24"/>
          <w:szCs w:val="24"/>
        </w:rPr>
        <w:t>.)</w:t>
      </w:r>
    </w:p>
    <w:p w14:paraId="5F558B77" w14:textId="77777777" w:rsidR="00AC0258" w:rsidRPr="000B6DB9" w:rsidRDefault="00AC0258" w:rsidP="007C0ACE">
      <w:pPr>
        <w:pStyle w:val="subject-e"/>
        <w:spacing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SUPERIOR COURT OF JUSTICE</w:t>
      </w:r>
    </w:p>
    <w:p w14:paraId="6FD44525" w14:textId="77777777" w:rsidR="00AC0258" w:rsidRPr="000B6DB9" w:rsidRDefault="00AC0258" w:rsidP="007C0ACE">
      <w:pPr>
        <w:pStyle w:val="paranoindt-e"/>
        <w:tabs>
          <w:tab w:val="clear" w:pos="239"/>
          <w:tab w:val="right" w:pos="9360"/>
          <w:tab w:val="right" w:pos="10521"/>
        </w:tabs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 xml:space="preserve">IN THE ESTATE OF </w:t>
      </w:r>
      <w:r w:rsidRPr="000B6DB9">
        <w:rPr>
          <w:sz w:val="24"/>
          <w:szCs w:val="24"/>
        </w:rPr>
        <w:tab/>
        <w:t>deceased,</w:t>
      </w:r>
    </w:p>
    <w:p w14:paraId="3D6D9261" w14:textId="77777777" w:rsidR="00AC0258" w:rsidRPr="000B6DB9" w:rsidRDefault="00AC0258" w:rsidP="007C0ACE">
      <w:pPr>
        <w:pStyle w:val="paranoindt-e"/>
        <w:tabs>
          <w:tab w:val="clear" w:pos="239"/>
          <w:tab w:val="right" w:pos="9360"/>
          <w:tab w:val="right" w:pos="10042"/>
        </w:tabs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late of</w:t>
      </w:r>
      <w:r w:rsidRPr="000B6DB9">
        <w:rPr>
          <w:sz w:val="24"/>
          <w:szCs w:val="24"/>
        </w:rPr>
        <w:tab/>
        <w:t>,</w:t>
      </w:r>
    </w:p>
    <w:p w14:paraId="2F95697B" w14:textId="77777777" w:rsidR="00AC0258" w:rsidRPr="000B6DB9" w:rsidRDefault="00AC0258" w:rsidP="007C0ACE">
      <w:pPr>
        <w:pStyle w:val="paranoindt-e"/>
        <w:tabs>
          <w:tab w:val="clear" w:pos="279"/>
          <w:tab w:val="right" w:pos="9360"/>
          <w:tab w:val="right" w:pos="10042"/>
        </w:tabs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occupation</w:t>
      </w:r>
      <w:r w:rsidRPr="000B6DB9">
        <w:rPr>
          <w:sz w:val="24"/>
          <w:szCs w:val="24"/>
        </w:rPr>
        <w:tab/>
        <w:t>,</w:t>
      </w:r>
    </w:p>
    <w:p w14:paraId="11FC7026" w14:textId="77777777" w:rsidR="00AC0258" w:rsidRPr="000B6DB9" w:rsidRDefault="00AC0258" w:rsidP="007C0ACE">
      <w:pPr>
        <w:pStyle w:val="paranoindt-e"/>
        <w:tabs>
          <w:tab w:val="clear" w:pos="279"/>
          <w:tab w:val="right" w:pos="9360"/>
          <w:tab w:val="right" w:pos="10042"/>
        </w:tabs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who died on</w:t>
      </w:r>
      <w:r w:rsidRPr="000B6DB9">
        <w:rPr>
          <w:sz w:val="24"/>
          <w:szCs w:val="24"/>
        </w:rPr>
        <w:tab/>
        <w:t>.</w:t>
      </w:r>
    </w:p>
    <w:p w14:paraId="1C671AD4" w14:textId="77777777" w:rsidR="00AC0258" w:rsidRPr="000B6DB9" w:rsidRDefault="00AC0258" w:rsidP="007C0ACE">
      <w:pPr>
        <w:pStyle w:val="subject-e"/>
        <w:spacing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>NOTICE BY MEDIATOR</w:t>
      </w:r>
    </w:p>
    <w:p w14:paraId="3A7CF342" w14:textId="77777777" w:rsidR="00AC0258" w:rsidRPr="000B6DB9" w:rsidRDefault="00AC0258" w:rsidP="007C0ACE">
      <w:pPr>
        <w:pStyle w:val="paranoindt-e"/>
        <w:spacing w:after="319" w:line="240" w:lineRule="auto"/>
        <w:rPr>
          <w:sz w:val="24"/>
          <w:szCs w:val="24"/>
        </w:rPr>
      </w:pPr>
      <w:r w:rsidRPr="000B6DB9">
        <w:rPr>
          <w:b/>
          <w:sz w:val="24"/>
          <w:szCs w:val="24"/>
        </w:rPr>
        <w:t>TO:</w:t>
      </w:r>
    </w:p>
    <w:p w14:paraId="668D0650" w14:textId="77777777" w:rsidR="00AC0258" w:rsidRPr="000B6DB9" w:rsidRDefault="00AC0258" w:rsidP="007C0ACE">
      <w:pPr>
        <w:pStyle w:val="paranoindt-e"/>
        <w:spacing w:after="319" w:line="240" w:lineRule="auto"/>
        <w:rPr>
          <w:sz w:val="24"/>
          <w:szCs w:val="24"/>
        </w:rPr>
      </w:pPr>
      <w:r w:rsidRPr="000B6DB9">
        <w:rPr>
          <w:b/>
          <w:sz w:val="24"/>
          <w:szCs w:val="24"/>
        </w:rPr>
        <w:t>AND</w:t>
      </w:r>
      <w:r w:rsidRPr="000B6DB9">
        <w:rPr>
          <w:sz w:val="24"/>
          <w:szCs w:val="24"/>
        </w:rPr>
        <w:t xml:space="preserve"> </w:t>
      </w:r>
      <w:r w:rsidRPr="000B6DB9">
        <w:rPr>
          <w:b/>
          <w:sz w:val="24"/>
          <w:szCs w:val="24"/>
        </w:rPr>
        <w:t>TO:</w:t>
      </w:r>
    </w:p>
    <w:p w14:paraId="4B381503" w14:textId="77777777" w:rsidR="00AC0258" w:rsidRPr="000B6DB9" w:rsidRDefault="00AC0258" w:rsidP="007C0ACE">
      <w:pPr>
        <w:pStyle w:val="zparawtab-e"/>
        <w:spacing w:after="319" w:line="240" w:lineRule="auto"/>
        <w:rPr>
          <w:i/>
          <w:sz w:val="24"/>
          <w:szCs w:val="24"/>
        </w:rPr>
      </w:pPr>
      <w:r w:rsidRPr="000B6DB9">
        <w:rPr>
          <w:sz w:val="24"/>
          <w:szCs w:val="24"/>
        </w:rPr>
        <w:tab/>
      </w:r>
      <w:r w:rsidRPr="000B6DB9">
        <w:rPr>
          <w:sz w:val="24"/>
          <w:szCs w:val="24"/>
        </w:rPr>
        <w:tab/>
        <w:t>I am the mediator whom the mediation co-ordinator has appointed</w:t>
      </w:r>
      <w:r w:rsidRPr="000B6DB9">
        <w:rPr>
          <w:i/>
          <w:sz w:val="24"/>
          <w:szCs w:val="24"/>
        </w:rPr>
        <w:t xml:space="preserve"> </w:t>
      </w:r>
      <w:r w:rsidRPr="000B6DB9">
        <w:rPr>
          <w:sz w:val="24"/>
          <w:szCs w:val="24"/>
        </w:rPr>
        <w:t xml:space="preserve">to conduct the mediation session under Rule 75.1.  </w:t>
      </w:r>
      <w:r w:rsidRPr="000B6DB9">
        <w:rPr>
          <w:i/>
          <w:sz w:val="24"/>
          <w:szCs w:val="24"/>
        </w:rPr>
        <w:t xml:space="preserve">(Delete this paragraph if mediator was chosen by designated parties under clause 75.1.06 (1) (a) or (c).) </w:t>
      </w:r>
    </w:p>
    <w:p w14:paraId="418AE7C9" w14:textId="77777777" w:rsidR="007C0ACE" w:rsidRPr="000B6DB9" w:rsidRDefault="00AC0258" w:rsidP="007C0ACE">
      <w:pPr>
        <w:pStyle w:val="zparawtab-e"/>
        <w:spacing w:after="27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ab/>
      </w:r>
      <w:r w:rsidRPr="000B6DB9">
        <w:rPr>
          <w:sz w:val="24"/>
          <w:szCs w:val="24"/>
        </w:rPr>
        <w:tab/>
        <w:t xml:space="preserve">The mediation session will take place </w:t>
      </w:r>
      <w:r w:rsidR="007C0ACE" w:rsidRPr="000B6DB9">
        <w:rPr>
          <w:sz w:val="24"/>
          <w:szCs w:val="24"/>
        </w:rPr>
        <w:t>(</w:t>
      </w:r>
      <w:r w:rsidR="007C0ACE" w:rsidRPr="000B6DB9">
        <w:rPr>
          <w:i/>
          <w:sz w:val="24"/>
          <w:szCs w:val="24"/>
        </w:rPr>
        <w:t>choose one of the following</w:t>
      </w:r>
      <w:r w:rsidR="007C0ACE" w:rsidRPr="000B6DB9">
        <w:rPr>
          <w:sz w:val="24"/>
          <w:szCs w:val="24"/>
        </w:rPr>
        <w:t>)</w:t>
      </w:r>
    </w:p>
    <w:p w14:paraId="08EADFBE" w14:textId="77777777" w:rsidR="007C0ACE" w:rsidRPr="000B6DB9" w:rsidRDefault="007C0ACE" w:rsidP="007C0ACE">
      <w:pPr>
        <w:pStyle w:val="zparawtab-e"/>
        <w:spacing w:before="120" w:after="120" w:line="240" w:lineRule="auto"/>
        <w:ind w:left="709"/>
        <w:rPr>
          <w:sz w:val="24"/>
          <w:szCs w:val="24"/>
        </w:rPr>
      </w:pPr>
      <w:r w:rsidRPr="000B6DB9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6DB9">
        <w:rPr>
          <w:sz w:val="24"/>
          <w:szCs w:val="24"/>
          <w:lang w:val="en-CA"/>
        </w:rPr>
        <w:instrText xml:space="preserve"> FORMCHECKBOX </w:instrText>
      </w:r>
      <w:r w:rsidR="000B6DB9" w:rsidRPr="000B6DB9">
        <w:rPr>
          <w:sz w:val="24"/>
          <w:szCs w:val="24"/>
          <w:lang w:val="en-CA"/>
        </w:rPr>
      </w:r>
      <w:r w:rsidR="000B6DB9" w:rsidRPr="000B6DB9">
        <w:rPr>
          <w:sz w:val="24"/>
          <w:szCs w:val="24"/>
          <w:lang w:val="en-CA"/>
        </w:rPr>
        <w:fldChar w:fldCharType="separate"/>
      </w:r>
      <w:r w:rsidRPr="000B6DB9">
        <w:rPr>
          <w:sz w:val="24"/>
          <w:szCs w:val="24"/>
        </w:rPr>
        <w:fldChar w:fldCharType="end"/>
      </w:r>
      <w:r w:rsidRPr="000B6DB9">
        <w:rPr>
          <w:sz w:val="24"/>
          <w:szCs w:val="24"/>
          <w:lang w:val="en-CA"/>
        </w:rPr>
        <w:t xml:space="preserve"> In person </w:t>
      </w:r>
    </w:p>
    <w:p w14:paraId="359627B5" w14:textId="77777777" w:rsidR="007C0ACE" w:rsidRPr="000B6DB9" w:rsidRDefault="007C0ACE" w:rsidP="007C0ACE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0B6DB9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6DB9">
        <w:rPr>
          <w:sz w:val="24"/>
          <w:szCs w:val="24"/>
          <w:lang w:val="en-CA"/>
        </w:rPr>
        <w:instrText xml:space="preserve"> FORMCHECKBOX </w:instrText>
      </w:r>
      <w:r w:rsidR="000B6DB9" w:rsidRPr="000B6DB9">
        <w:rPr>
          <w:sz w:val="24"/>
          <w:szCs w:val="24"/>
          <w:lang w:val="en-CA"/>
        </w:rPr>
      </w:r>
      <w:r w:rsidR="000B6DB9" w:rsidRPr="000B6DB9">
        <w:rPr>
          <w:sz w:val="24"/>
          <w:szCs w:val="24"/>
          <w:lang w:val="en-CA"/>
        </w:rPr>
        <w:fldChar w:fldCharType="separate"/>
      </w:r>
      <w:r w:rsidRPr="000B6DB9">
        <w:rPr>
          <w:sz w:val="24"/>
          <w:szCs w:val="24"/>
        </w:rPr>
        <w:fldChar w:fldCharType="end"/>
      </w:r>
      <w:r w:rsidRPr="000B6DB9">
        <w:rPr>
          <w:sz w:val="24"/>
          <w:szCs w:val="24"/>
          <w:lang w:val="en-CA"/>
        </w:rPr>
        <w:t xml:space="preserve"> By telephone conference</w:t>
      </w:r>
      <w:bookmarkStart w:id="0" w:name="_Hlk47371171"/>
    </w:p>
    <w:p w14:paraId="5C7E209F" w14:textId="77777777" w:rsidR="007C0ACE" w:rsidRPr="000B6DB9" w:rsidRDefault="007C0ACE" w:rsidP="007C0ACE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0B6DB9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6DB9">
        <w:rPr>
          <w:sz w:val="24"/>
          <w:szCs w:val="24"/>
          <w:lang w:val="en-CA"/>
        </w:rPr>
        <w:instrText xml:space="preserve"> FORMCHECKBOX </w:instrText>
      </w:r>
      <w:r w:rsidR="000B6DB9" w:rsidRPr="000B6DB9">
        <w:fldChar w:fldCharType="separate"/>
      </w:r>
      <w:r w:rsidRPr="000B6DB9">
        <w:fldChar w:fldCharType="end"/>
      </w:r>
      <w:bookmarkEnd w:id="0"/>
      <w:r w:rsidRPr="000B6DB9">
        <w:rPr>
          <w:sz w:val="24"/>
          <w:szCs w:val="24"/>
          <w:lang w:val="en-CA"/>
        </w:rPr>
        <w:t xml:space="preserve"> By video conference</w:t>
      </w:r>
    </w:p>
    <w:p w14:paraId="6DB653BE" w14:textId="77777777" w:rsidR="007C0ACE" w:rsidRPr="000B6DB9" w:rsidRDefault="007C0ACE" w:rsidP="007C0ACE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</w:p>
    <w:p w14:paraId="06B79404" w14:textId="77777777" w:rsidR="007C0ACE" w:rsidRPr="000B6DB9" w:rsidRDefault="007C0ACE" w:rsidP="007C0ACE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0B6DB9">
        <w:rPr>
          <w:sz w:val="24"/>
          <w:szCs w:val="24"/>
          <w:lang w:val="en-CA"/>
        </w:rPr>
        <w:t>at the following location</w:t>
      </w:r>
    </w:p>
    <w:p w14:paraId="4BB617D2" w14:textId="77777777" w:rsidR="007C0ACE" w:rsidRPr="000B6DB9" w:rsidRDefault="007C0ACE" w:rsidP="007C0ACE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23BCC03D" w14:textId="77777777" w:rsidR="007C0ACE" w:rsidRPr="000B6DB9" w:rsidRDefault="007C0ACE" w:rsidP="007C0ACE">
      <w:pPr>
        <w:pStyle w:val="table-e"/>
        <w:spacing w:line="240" w:lineRule="auto"/>
        <w:rPr>
          <w:i/>
          <w:sz w:val="24"/>
          <w:szCs w:val="24"/>
        </w:rPr>
      </w:pPr>
      <w:r w:rsidRPr="000B6DB9">
        <w:rPr>
          <w:i/>
          <w:sz w:val="24"/>
          <w:szCs w:val="24"/>
        </w:rPr>
        <w:t>(Address or telephone conference or video conference details, such as a dial-in number, access code, video link, etc., if applicable)</w:t>
      </w:r>
    </w:p>
    <w:p w14:paraId="1B279BAF" w14:textId="77777777" w:rsidR="007C0ACE" w:rsidRPr="000B6DB9" w:rsidRDefault="007C0ACE" w:rsidP="007C0ACE">
      <w:pPr>
        <w:pStyle w:val="zparawtab-e"/>
        <w:spacing w:after="319" w:line="240" w:lineRule="auto"/>
        <w:rPr>
          <w:i/>
          <w:sz w:val="24"/>
          <w:szCs w:val="24"/>
        </w:rPr>
      </w:pPr>
    </w:p>
    <w:p w14:paraId="598C52E7" w14:textId="77777777" w:rsidR="007C0ACE" w:rsidRPr="000B6DB9" w:rsidRDefault="007C0ACE" w:rsidP="007C0ACE">
      <w:pPr>
        <w:pStyle w:val="zparawtab-e"/>
        <w:spacing w:after="279" w:line="240" w:lineRule="auto"/>
        <w:rPr>
          <w:rFonts w:ascii="Times New Roman" w:hAnsi="Times New Roman"/>
          <w:sz w:val="24"/>
          <w:szCs w:val="24"/>
        </w:rPr>
      </w:pPr>
      <w:r w:rsidRPr="000B6DB9">
        <w:rPr>
          <w:rFonts w:ascii="Times New Roman" w:hAnsi="Times New Roman"/>
          <w:sz w:val="24"/>
          <w:szCs w:val="24"/>
        </w:rPr>
        <w:t xml:space="preserve">on </w:t>
      </w:r>
      <w:r w:rsidR="007355BD" w:rsidRPr="000B6DB9">
        <w:rPr>
          <w:rFonts w:ascii="Times New Roman" w:hAnsi="Times New Roman"/>
          <w:sz w:val="24"/>
          <w:szCs w:val="24"/>
        </w:rPr>
        <w:t xml:space="preserve">........................ </w:t>
      </w:r>
      <w:r w:rsidRPr="000B6DB9">
        <w:rPr>
          <w:rFonts w:ascii="Times New Roman" w:hAnsi="Times New Roman"/>
          <w:sz w:val="24"/>
          <w:szCs w:val="24"/>
        </w:rPr>
        <w:t>(</w:t>
      </w:r>
      <w:r w:rsidRPr="000B6DB9">
        <w:rPr>
          <w:rFonts w:ascii="Times New Roman" w:hAnsi="Times New Roman"/>
          <w:i/>
          <w:iCs/>
          <w:sz w:val="24"/>
          <w:szCs w:val="24"/>
        </w:rPr>
        <w:t>day</w:t>
      </w:r>
      <w:r w:rsidRPr="000B6DB9">
        <w:rPr>
          <w:rFonts w:ascii="Times New Roman" w:hAnsi="Times New Roman"/>
          <w:sz w:val="24"/>
          <w:szCs w:val="24"/>
        </w:rPr>
        <w:t xml:space="preserve">), </w:t>
      </w:r>
      <w:r w:rsidR="007355BD" w:rsidRPr="000B6DB9">
        <w:rPr>
          <w:rFonts w:ascii="Times New Roman" w:hAnsi="Times New Roman"/>
          <w:sz w:val="24"/>
          <w:szCs w:val="24"/>
        </w:rPr>
        <w:t xml:space="preserve">..................................... </w:t>
      </w:r>
      <w:r w:rsidRPr="000B6DB9">
        <w:rPr>
          <w:rFonts w:ascii="Times New Roman" w:hAnsi="Times New Roman"/>
          <w:sz w:val="24"/>
          <w:szCs w:val="24"/>
        </w:rPr>
        <w:t>(</w:t>
      </w:r>
      <w:r w:rsidRPr="000B6DB9">
        <w:rPr>
          <w:rFonts w:ascii="Times New Roman" w:hAnsi="Times New Roman"/>
          <w:i/>
          <w:iCs/>
          <w:sz w:val="24"/>
          <w:szCs w:val="24"/>
        </w:rPr>
        <w:t>date</w:t>
      </w:r>
      <w:r w:rsidRPr="000B6DB9">
        <w:rPr>
          <w:rFonts w:ascii="Times New Roman" w:hAnsi="Times New Roman"/>
          <w:sz w:val="24"/>
          <w:szCs w:val="24"/>
        </w:rPr>
        <w:t xml:space="preserve">), from </w:t>
      </w:r>
      <w:r w:rsidR="007355BD" w:rsidRPr="000B6DB9">
        <w:rPr>
          <w:rFonts w:ascii="Times New Roman" w:hAnsi="Times New Roman"/>
          <w:sz w:val="24"/>
          <w:szCs w:val="24"/>
        </w:rPr>
        <w:t>....................</w:t>
      </w:r>
      <w:r w:rsidRPr="000B6DB9">
        <w:rPr>
          <w:rFonts w:ascii="Times New Roman" w:hAnsi="Times New Roman"/>
          <w:i/>
          <w:sz w:val="24"/>
          <w:szCs w:val="24"/>
        </w:rPr>
        <w:t xml:space="preserve"> (time) </w:t>
      </w:r>
      <w:r w:rsidRPr="000B6DB9">
        <w:rPr>
          <w:rFonts w:ascii="Times New Roman" w:hAnsi="Times New Roman"/>
          <w:sz w:val="24"/>
          <w:szCs w:val="24"/>
        </w:rPr>
        <w:t xml:space="preserve">to </w:t>
      </w:r>
      <w:r w:rsidR="007355BD" w:rsidRPr="000B6DB9">
        <w:rPr>
          <w:rFonts w:ascii="Times New Roman" w:hAnsi="Times New Roman"/>
          <w:sz w:val="24"/>
          <w:szCs w:val="24"/>
        </w:rPr>
        <w:t xml:space="preserve">................... </w:t>
      </w:r>
      <w:r w:rsidRPr="000B6DB9">
        <w:rPr>
          <w:rFonts w:ascii="Times New Roman" w:hAnsi="Times New Roman"/>
          <w:sz w:val="24"/>
          <w:szCs w:val="24"/>
        </w:rPr>
        <w:t>(</w:t>
      </w:r>
      <w:r w:rsidRPr="000B6DB9">
        <w:rPr>
          <w:rFonts w:ascii="Times New Roman" w:hAnsi="Times New Roman"/>
          <w:i/>
          <w:iCs/>
          <w:sz w:val="24"/>
          <w:szCs w:val="24"/>
        </w:rPr>
        <w:t>time</w:t>
      </w:r>
      <w:r w:rsidRPr="000B6DB9">
        <w:rPr>
          <w:rFonts w:ascii="Times New Roman" w:hAnsi="Times New Roman"/>
          <w:sz w:val="24"/>
          <w:szCs w:val="24"/>
        </w:rPr>
        <w:t>).</w:t>
      </w:r>
    </w:p>
    <w:p w14:paraId="775548F2" w14:textId="77777777" w:rsidR="00AC0258" w:rsidRPr="000B6DB9" w:rsidRDefault="00AC0258" w:rsidP="007C0ACE">
      <w:pPr>
        <w:pStyle w:val="zparawtab-e"/>
        <w:spacing w:after="319" w:line="240" w:lineRule="auto"/>
        <w:rPr>
          <w:sz w:val="24"/>
          <w:szCs w:val="24"/>
        </w:rPr>
      </w:pPr>
    </w:p>
    <w:p w14:paraId="1DDC74BC" w14:textId="77777777" w:rsidR="00AC0258" w:rsidRPr="000B6DB9" w:rsidRDefault="00AC0258" w:rsidP="007C0ACE">
      <w:pPr>
        <w:pStyle w:val="zparawtab-e"/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ab/>
      </w:r>
      <w:r w:rsidRPr="000B6DB9">
        <w:rPr>
          <w:sz w:val="24"/>
          <w:szCs w:val="24"/>
        </w:rPr>
        <w:tab/>
        <w:t>You are required to attend this mediation session.  If you have a lawyer representing you in this proceeding, he or she is also required to attend.</w:t>
      </w:r>
    </w:p>
    <w:p w14:paraId="2D771DD9" w14:textId="77777777" w:rsidR="00AC0258" w:rsidRPr="000B6DB9" w:rsidRDefault="00AC0258" w:rsidP="007C0ACE">
      <w:pPr>
        <w:pStyle w:val="zparawtab-e"/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lastRenderedPageBreak/>
        <w:tab/>
      </w:r>
      <w:r w:rsidRPr="000B6DB9">
        <w:rPr>
          <w:sz w:val="24"/>
          <w:szCs w:val="24"/>
        </w:rPr>
        <w:tab/>
        <w:t xml:space="preserve">You are required to file a statement of issues (Form 75.1C) by </w:t>
      </w:r>
      <w:r w:rsidRPr="000B6DB9">
        <w:rPr>
          <w:i/>
          <w:sz w:val="24"/>
          <w:szCs w:val="24"/>
        </w:rPr>
        <w:t>(date)</w:t>
      </w:r>
      <w:r w:rsidRPr="000B6DB9">
        <w:rPr>
          <w:sz w:val="24"/>
          <w:szCs w:val="24"/>
        </w:rPr>
        <w:t xml:space="preserve"> (seven days before the mediation session).  A blank copy of the form is attached.</w:t>
      </w:r>
    </w:p>
    <w:p w14:paraId="4DC0E798" w14:textId="77777777" w:rsidR="00AC0258" w:rsidRPr="000B6DB9" w:rsidRDefault="00AC0258" w:rsidP="007C0ACE">
      <w:pPr>
        <w:pStyle w:val="zparawtab-e"/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ab/>
      </w:r>
      <w:r w:rsidRPr="000B6DB9">
        <w:rPr>
          <w:sz w:val="24"/>
          <w:szCs w:val="24"/>
        </w:rPr>
        <w:tab/>
        <w:t xml:space="preserve">When you attend the mediation session, you should </w:t>
      </w:r>
      <w:r w:rsidR="00717F54" w:rsidRPr="000B6DB9">
        <w:rPr>
          <w:sz w:val="24"/>
          <w:szCs w:val="24"/>
          <w:lang w:val="en-CA"/>
        </w:rPr>
        <w:t xml:space="preserve">produce </w:t>
      </w:r>
      <w:r w:rsidRPr="000B6DB9">
        <w:rPr>
          <w:sz w:val="24"/>
          <w:szCs w:val="24"/>
        </w:rPr>
        <w:t xml:space="preserve">any documents that you consider of central importance in the proceeding. You should plan to remain throughout the scheduled time.  If you need another person’s approval before agreeing to a settlement, you should </w:t>
      </w:r>
      <w:proofErr w:type="gramStart"/>
      <w:r w:rsidRPr="000B6DB9">
        <w:rPr>
          <w:sz w:val="24"/>
          <w:szCs w:val="24"/>
        </w:rPr>
        <w:t>make arrangements</w:t>
      </w:r>
      <w:proofErr w:type="gramEnd"/>
      <w:r w:rsidRPr="000B6DB9">
        <w:rPr>
          <w:sz w:val="24"/>
          <w:szCs w:val="24"/>
        </w:rPr>
        <w:t xml:space="preserve"> before the mediation session to ensure that you have ready telephone access to that person throughout the session, even outside regular business hours.</w:t>
      </w:r>
    </w:p>
    <w:p w14:paraId="7C81A348" w14:textId="77777777" w:rsidR="00AC0258" w:rsidRPr="000B6DB9" w:rsidRDefault="00AC0258" w:rsidP="007C0ACE">
      <w:pPr>
        <w:pStyle w:val="zparawtab-e"/>
        <w:spacing w:after="319" w:line="240" w:lineRule="auto"/>
        <w:rPr>
          <w:sz w:val="24"/>
          <w:szCs w:val="24"/>
        </w:rPr>
      </w:pPr>
      <w:r w:rsidRPr="000B6DB9">
        <w:rPr>
          <w:sz w:val="24"/>
          <w:szCs w:val="24"/>
        </w:rPr>
        <w:tab/>
      </w:r>
      <w:r w:rsidRPr="000B6DB9">
        <w:rPr>
          <w:sz w:val="24"/>
          <w:szCs w:val="24"/>
        </w:rPr>
        <w:tab/>
        <w:t>YOU MAY BE PENALIZED UNDER RULE 75.1.10 IF YOU FAIL TO FILE A STATEMENT OF ISSUES OR FAIL TO ATTEND THE MEDIATION SESSION.</w:t>
      </w:r>
    </w:p>
    <w:p w14:paraId="14620508" w14:textId="77777777" w:rsidR="00AC0258" w:rsidRPr="000B6DB9" w:rsidRDefault="00AC0258" w:rsidP="007C0ACE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18"/>
        <w:gridCol w:w="5925"/>
      </w:tblGrid>
      <w:tr w:rsidR="00DC7CE7" w:rsidRPr="000B6DB9" w14:paraId="712CA7E3" w14:textId="77777777" w:rsidTr="00DC7CE7">
        <w:tc>
          <w:tcPr>
            <w:tcW w:w="3918" w:type="dxa"/>
          </w:tcPr>
          <w:p w14:paraId="1CE6CEC1" w14:textId="77777777" w:rsidR="00DC7CE7" w:rsidRPr="000B6DB9" w:rsidRDefault="00DC7CE7" w:rsidP="007C0ACE">
            <w:pPr>
              <w:pStyle w:val="table-e"/>
              <w:spacing w:line="240" w:lineRule="auto"/>
              <w:rPr>
                <w:i/>
                <w:iCs/>
                <w:sz w:val="24"/>
                <w:szCs w:val="24"/>
              </w:rPr>
            </w:pPr>
            <w:bookmarkStart w:id="1" w:name="_Hlk155273337"/>
            <w:r w:rsidRPr="000B6DB9">
              <w:rPr>
                <w:i/>
                <w:iCs/>
                <w:sz w:val="24"/>
                <w:szCs w:val="24"/>
              </w:rPr>
              <w:t>(Date)</w:t>
            </w:r>
          </w:p>
        </w:tc>
        <w:tc>
          <w:tcPr>
            <w:tcW w:w="5925" w:type="dxa"/>
          </w:tcPr>
          <w:p w14:paraId="5D967C55" w14:textId="74C458F1" w:rsidR="00DC7CE7" w:rsidRPr="000B6DB9" w:rsidRDefault="00DC7CE7" w:rsidP="007C0ACE">
            <w:pPr>
              <w:pStyle w:val="table-e"/>
              <w:spacing w:line="240" w:lineRule="auto"/>
              <w:jc w:val="right"/>
              <w:rPr>
                <w:i/>
                <w:sz w:val="24"/>
                <w:szCs w:val="24"/>
              </w:rPr>
            </w:pPr>
            <w:r w:rsidRPr="000B6DB9">
              <w:rPr>
                <w:i/>
                <w:sz w:val="24"/>
                <w:szCs w:val="24"/>
              </w:rPr>
              <w:t xml:space="preserve">(Name, address, email address </w:t>
            </w:r>
            <w:r w:rsidRPr="000B6DB9">
              <w:rPr>
                <w:i/>
                <w:sz w:val="24"/>
                <w:szCs w:val="24"/>
                <w:lang w:val="en-CA"/>
              </w:rPr>
              <w:t xml:space="preserve">(if any) and </w:t>
            </w:r>
            <w:r w:rsidRPr="000B6DB9">
              <w:rPr>
                <w:i/>
                <w:sz w:val="24"/>
                <w:szCs w:val="24"/>
              </w:rPr>
              <w:t>telephone number of mediator)</w:t>
            </w:r>
          </w:p>
        </w:tc>
      </w:tr>
      <w:bookmarkEnd w:id="1"/>
    </w:tbl>
    <w:p w14:paraId="59319597" w14:textId="77777777" w:rsidR="00AC0258" w:rsidRPr="000B6DB9" w:rsidRDefault="00AC0258">
      <w:pPr>
        <w:spacing w:line="115" w:lineRule="exact"/>
        <w:rPr>
          <w:snapToGrid w:val="0"/>
        </w:rPr>
      </w:pPr>
    </w:p>
    <w:p w14:paraId="5E44B1DF" w14:textId="77777777" w:rsidR="007355BD" w:rsidRPr="000B6DB9" w:rsidRDefault="007355BD">
      <w:pPr>
        <w:pStyle w:val="footnote-e"/>
        <w:rPr>
          <w:sz w:val="24"/>
        </w:rPr>
      </w:pPr>
    </w:p>
    <w:p w14:paraId="0C68A70F" w14:textId="7586DE01" w:rsidR="00AC0258" w:rsidRPr="007355BD" w:rsidRDefault="00AC0258">
      <w:pPr>
        <w:pStyle w:val="footnote-e"/>
        <w:rPr>
          <w:sz w:val="24"/>
        </w:rPr>
      </w:pPr>
      <w:r w:rsidRPr="000B6DB9">
        <w:rPr>
          <w:sz w:val="24"/>
        </w:rPr>
        <w:t>RCP-E 75.1B (</w:t>
      </w:r>
      <w:r w:rsidR="00D01271" w:rsidRPr="000B6DB9">
        <w:rPr>
          <w:sz w:val="24"/>
        </w:rPr>
        <w:t>January 2, 2024</w:t>
      </w:r>
      <w:r w:rsidRPr="000B6DB9">
        <w:rPr>
          <w:sz w:val="24"/>
        </w:rPr>
        <w:t>)</w:t>
      </w:r>
    </w:p>
    <w:sectPr w:rsidR="00AC0258" w:rsidRPr="007355B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0A59" w14:textId="77777777" w:rsidR="00DC1E5E" w:rsidRDefault="00DC1E5E" w:rsidP="007C0ACE">
      <w:r>
        <w:separator/>
      </w:r>
    </w:p>
  </w:endnote>
  <w:endnote w:type="continuationSeparator" w:id="0">
    <w:p w14:paraId="74DA9386" w14:textId="77777777" w:rsidR="00DC1E5E" w:rsidRDefault="00DC1E5E" w:rsidP="007C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A545" w14:textId="77777777" w:rsidR="00DC1E5E" w:rsidRDefault="00DC1E5E" w:rsidP="007C0ACE">
      <w:r>
        <w:separator/>
      </w:r>
    </w:p>
  </w:footnote>
  <w:footnote w:type="continuationSeparator" w:id="0">
    <w:p w14:paraId="5A350E3D" w14:textId="77777777" w:rsidR="00DC1E5E" w:rsidRDefault="00DC1E5E" w:rsidP="007C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CE"/>
    <w:rsid w:val="00057634"/>
    <w:rsid w:val="000B6DB9"/>
    <w:rsid w:val="001E5D36"/>
    <w:rsid w:val="002D7A2A"/>
    <w:rsid w:val="003B35AA"/>
    <w:rsid w:val="004D4BAE"/>
    <w:rsid w:val="00695818"/>
    <w:rsid w:val="00717F54"/>
    <w:rsid w:val="007355BD"/>
    <w:rsid w:val="007A1E51"/>
    <w:rsid w:val="007C0ACE"/>
    <w:rsid w:val="008F3280"/>
    <w:rsid w:val="00A1024E"/>
    <w:rsid w:val="00AC0258"/>
    <w:rsid w:val="00BF6753"/>
    <w:rsid w:val="00D01271"/>
    <w:rsid w:val="00DC1E5E"/>
    <w:rsid w:val="00DC7CE7"/>
    <w:rsid w:val="00F577F1"/>
    <w:rsid w:val="00F7532B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5DFCD0"/>
  <w15:chartTrackingRefBased/>
  <w15:docId w15:val="{73A08D01-D9F8-4354-BDA8-3C0E37AA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paranoindt-e">
    <w:name w:val="paranoindt-e"/>
    <w:pPr>
      <w:tabs>
        <w:tab w:val="right" w:pos="239"/>
        <w:tab w:val="left" w:pos="279"/>
      </w:tabs>
      <w:spacing w:before="96" w:line="224" w:lineRule="exact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75.1B</vt:lpstr>
    </vt:vector>
  </TitlesOfParts>
  <Company>MAG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75.1B</dc:title>
  <dc:subject>Form 75.1B, Notice by Mediator</dc:subject>
  <dc:creator>Rottman, M.</dc:creator>
  <cp:keywords/>
  <dc:description/>
  <cp:lastModifiedBy>Rottman, Mike (MAG)</cp:lastModifiedBy>
  <cp:revision>6</cp:revision>
  <dcterms:created xsi:type="dcterms:W3CDTF">2024-01-04T20:01:00Z</dcterms:created>
  <dcterms:modified xsi:type="dcterms:W3CDTF">2024-01-31T21:27:00Z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Sarah.Cha@ontario.ca</vt:lpwstr>
  </property>
  <property fmtid="{D5CDD505-2E9C-101B-9397-08002B2CF9AE}" pid="5" name="MSIP_Label_034a106e-6316-442c-ad35-738afd673d2b_SetDate">
    <vt:lpwstr>2020-09-09T03:57:17.2691324Z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cf564873-ea1e-4741-9a21-d0e738143bc4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