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C21B" w14:textId="336833A1" w:rsidR="00E9474D" w:rsidRPr="00DC62AE" w:rsidRDefault="00E9474D" w:rsidP="00E9474D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DC62AE">
        <w:rPr>
          <w:i/>
          <w:iCs/>
          <w:caps w:val="0"/>
          <w:sz w:val="24"/>
          <w:szCs w:val="24"/>
        </w:rPr>
        <w:t>(N</w:t>
      </w:r>
      <w:r w:rsidRPr="00DC62AE">
        <w:rPr>
          <w:i/>
          <w:iCs/>
          <w:caps w:val="0"/>
          <w:sz w:val="24"/>
          <w:szCs w:val="24"/>
        </w:rPr>
        <w:t>˚</w:t>
      </w:r>
      <w:r w:rsidRPr="00DC62AE">
        <w:rPr>
          <w:i/>
          <w:iCs/>
          <w:caps w:val="0"/>
          <w:sz w:val="24"/>
          <w:szCs w:val="24"/>
        </w:rPr>
        <w:t xml:space="preserve"> de dossier de la Cour)</w:t>
      </w:r>
      <w:r w:rsidR="00DC62AE">
        <w:rPr>
          <w:caps w:val="0"/>
          <w:sz w:val="24"/>
          <w:szCs w:val="24"/>
        </w:rPr>
        <w:t xml:space="preserve"> …………………..</w:t>
      </w:r>
    </w:p>
    <w:p w14:paraId="1145FF11" w14:textId="77777777" w:rsidR="00E9474D" w:rsidRDefault="00E9474D" w:rsidP="00E9474D">
      <w:pPr>
        <w:pStyle w:val="form-f"/>
        <w:spacing w:line="240" w:lineRule="auto"/>
        <w:rPr>
          <w:sz w:val="24"/>
          <w:szCs w:val="24"/>
        </w:rPr>
      </w:pPr>
    </w:p>
    <w:p w14:paraId="236BED25" w14:textId="779459CD" w:rsidR="00000000" w:rsidRPr="00E9474D" w:rsidRDefault="00711A66" w:rsidP="00E9474D">
      <w:pPr>
        <w:pStyle w:val="form-f"/>
        <w:spacing w:line="240" w:lineRule="auto"/>
        <w:rPr>
          <w:sz w:val="24"/>
          <w:szCs w:val="24"/>
        </w:rPr>
      </w:pPr>
      <w:r w:rsidRPr="00E9474D">
        <w:rPr>
          <w:sz w:val="24"/>
          <w:szCs w:val="24"/>
        </w:rPr>
        <w:t>Formule 74.49.1</w:t>
      </w:r>
    </w:p>
    <w:p w14:paraId="7E7577FC" w14:textId="77777777" w:rsidR="00000000" w:rsidRPr="00E9474D" w:rsidRDefault="00711A66" w:rsidP="00E9474D">
      <w:pPr>
        <w:pStyle w:val="act-f"/>
        <w:spacing w:line="240" w:lineRule="auto"/>
        <w:rPr>
          <w:sz w:val="24"/>
          <w:szCs w:val="24"/>
        </w:rPr>
      </w:pPr>
      <w:r w:rsidRPr="00E9474D">
        <w:rPr>
          <w:sz w:val="24"/>
          <w:szCs w:val="24"/>
        </w:rPr>
        <w:t>Loi sur les tribunaux judiciaires</w:t>
      </w:r>
    </w:p>
    <w:p w14:paraId="7B88ECB0" w14:textId="77777777" w:rsidR="00000000" w:rsidRPr="00E9474D" w:rsidRDefault="00711A66" w:rsidP="00E9474D">
      <w:pPr>
        <w:pStyle w:val="subject-f"/>
        <w:spacing w:line="240" w:lineRule="auto"/>
        <w:rPr>
          <w:sz w:val="24"/>
          <w:szCs w:val="24"/>
        </w:rPr>
      </w:pPr>
      <w:r w:rsidRPr="00E9474D">
        <w:rPr>
          <w:sz w:val="24"/>
          <w:szCs w:val="24"/>
        </w:rPr>
        <w:t>demande de dépens</w:t>
      </w:r>
      <w:r w:rsidRPr="00E9474D">
        <w:rPr>
          <w:sz w:val="24"/>
          <w:szCs w:val="24"/>
        </w:rPr>
        <w:br/>
        <w:t>(présentée par l’avocat des enfants ou le tuteur et curateur public)</w:t>
      </w:r>
    </w:p>
    <w:p w14:paraId="4EED1CBD" w14:textId="77777777" w:rsidR="00000000" w:rsidRPr="00E9474D" w:rsidRDefault="00711A66" w:rsidP="00E9474D">
      <w:pPr>
        <w:pStyle w:val="zheadingx-f"/>
        <w:spacing w:before="240" w:line="240" w:lineRule="auto"/>
        <w:rPr>
          <w:i/>
          <w:sz w:val="24"/>
          <w:szCs w:val="24"/>
        </w:rPr>
      </w:pPr>
      <w:r w:rsidRPr="00E9474D">
        <w:rPr>
          <w:i/>
          <w:sz w:val="24"/>
          <w:szCs w:val="24"/>
        </w:rPr>
        <w:t>ontario</w:t>
      </w:r>
    </w:p>
    <w:p w14:paraId="797461C9" w14:textId="77777777" w:rsidR="00000000" w:rsidRPr="00E9474D" w:rsidRDefault="00711A66" w:rsidP="00E9474D">
      <w:pPr>
        <w:pStyle w:val="zheadingx-f"/>
        <w:spacing w:line="240" w:lineRule="auto"/>
        <w:rPr>
          <w:sz w:val="24"/>
          <w:szCs w:val="24"/>
        </w:rPr>
      </w:pPr>
      <w:r w:rsidRPr="00E9474D">
        <w:rPr>
          <w:sz w:val="24"/>
          <w:szCs w:val="24"/>
        </w:rPr>
        <w:t>COUR SUPÉRIEURE DE JUSTICE</w:t>
      </w:r>
    </w:p>
    <w:p w14:paraId="00D86824" w14:textId="77777777" w:rsidR="00000000" w:rsidRPr="00E9474D" w:rsidRDefault="00711A66" w:rsidP="00E9474D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E9474D">
        <w:rPr>
          <w:sz w:val="24"/>
          <w:szCs w:val="24"/>
        </w:rPr>
        <w:tab/>
      </w:r>
      <w:r w:rsidRPr="00E9474D">
        <w:rPr>
          <w:sz w:val="24"/>
          <w:szCs w:val="24"/>
        </w:rPr>
        <w:tab/>
        <w:t xml:space="preserve">SUCCESSION DE FEU </w:t>
      </w:r>
      <w:r w:rsidRPr="00E9474D">
        <w:rPr>
          <w:i/>
          <w:sz w:val="24"/>
          <w:szCs w:val="24"/>
        </w:rPr>
        <w:t>(inscrire le nom)</w:t>
      </w:r>
      <w:r w:rsidRPr="00E9474D">
        <w:rPr>
          <w:sz w:val="24"/>
          <w:szCs w:val="24"/>
        </w:rPr>
        <w:t>.</w:t>
      </w:r>
    </w:p>
    <w:p w14:paraId="091FD3F8" w14:textId="77777777" w:rsidR="00000000" w:rsidRPr="00E9474D" w:rsidRDefault="00711A66" w:rsidP="00E9474D">
      <w:pPr>
        <w:pStyle w:val="subject-f"/>
        <w:spacing w:before="240" w:after="240" w:line="240" w:lineRule="auto"/>
        <w:rPr>
          <w:sz w:val="24"/>
          <w:szCs w:val="24"/>
        </w:rPr>
      </w:pPr>
      <w:r w:rsidRPr="00E9474D">
        <w:rPr>
          <w:rFonts w:ascii="Times" w:hAnsi="Times"/>
          <w:sz w:val="24"/>
          <w:szCs w:val="24"/>
        </w:rPr>
        <w:t>demande de dépens</w:t>
      </w:r>
      <w:r w:rsidRPr="00E9474D">
        <w:rPr>
          <w:rFonts w:ascii="Times" w:hAnsi="Times"/>
          <w:sz w:val="24"/>
          <w:szCs w:val="24"/>
        </w:rPr>
        <w:br/>
        <w:t>(présentée par l’avocat des</w:t>
      </w:r>
      <w:r w:rsidRPr="00E9474D">
        <w:rPr>
          <w:rFonts w:ascii="Times" w:hAnsi="Times"/>
          <w:sz w:val="24"/>
          <w:szCs w:val="24"/>
        </w:rPr>
        <w:t xml:space="preserve"> enfants ou le tuteur et curateur public)</w:t>
      </w:r>
    </w:p>
    <w:p w14:paraId="7A61403C" w14:textId="77777777" w:rsidR="00000000" w:rsidRPr="00E9474D" w:rsidRDefault="00711A66" w:rsidP="00E9474D">
      <w:pPr>
        <w:pStyle w:val="zparawtab-f"/>
        <w:spacing w:before="360" w:line="240" w:lineRule="auto"/>
        <w:rPr>
          <w:sz w:val="24"/>
          <w:szCs w:val="24"/>
        </w:rPr>
      </w:pPr>
      <w:r w:rsidRPr="00E9474D">
        <w:rPr>
          <w:sz w:val="24"/>
          <w:szCs w:val="24"/>
        </w:rPr>
        <w:tab/>
      </w:r>
      <w:r w:rsidRPr="00E9474D">
        <w:rPr>
          <w:sz w:val="24"/>
          <w:szCs w:val="24"/>
        </w:rPr>
        <w:tab/>
        <w:t>(Le Tuteur et curateur public) (L’avocat des enfants) ne s’oppose pas aux comptes de la succession ni à la rémunération demandée par le fid</w:t>
      </w:r>
      <w:r w:rsidRPr="00E9474D">
        <w:rPr>
          <w:sz w:val="24"/>
          <w:szCs w:val="24"/>
        </w:rPr>
        <w:t>u</w:t>
      </w:r>
      <w:r w:rsidRPr="00E9474D">
        <w:rPr>
          <w:sz w:val="24"/>
          <w:szCs w:val="24"/>
        </w:rPr>
        <w:t>ciaire de la succession.</w:t>
      </w:r>
    </w:p>
    <w:p w14:paraId="7FEA2874" w14:textId="06FE2833" w:rsidR="00000000" w:rsidRPr="00E9474D" w:rsidRDefault="00711A66" w:rsidP="00E9474D">
      <w:pPr>
        <w:pStyle w:val="zparawtab-f"/>
        <w:tabs>
          <w:tab w:val="left" w:leader="dot" w:pos="1440"/>
          <w:tab w:val="left" w:leader="dot" w:pos="4800"/>
        </w:tabs>
        <w:spacing w:after="360" w:line="240" w:lineRule="auto"/>
        <w:rPr>
          <w:sz w:val="24"/>
          <w:szCs w:val="24"/>
        </w:rPr>
      </w:pPr>
      <w:r w:rsidRPr="00E9474D">
        <w:rPr>
          <w:sz w:val="24"/>
          <w:szCs w:val="24"/>
        </w:rPr>
        <w:tab/>
      </w:r>
      <w:r w:rsidRPr="00E9474D">
        <w:rPr>
          <w:sz w:val="24"/>
          <w:szCs w:val="24"/>
        </w:rPr>
        <w:tab/>
        <w:t>(Le Tuteur et curateur public) (L’avocat des</w:t>
      </w:r>
      <w:r w:rsidRPr="00E9474D">
        <w:rPr>
          <w:sz w:val="24"/>
          <w:szCs w:val="24"/>
        </w:rPr>
        <w:t xml:space="preserve"> enfants) demande que soient adjugés en sa faveur des dépens, payables sur la succe</w:t>
      </w:r>
      <w:r w:rsidRPr="00E9474D">
        <w:rPr>
          <w:sz w:val="24"/>
          <w:szCs w:val="24"/>
        </w:rPr>
        <w:t>s</w:t>
      </w:r>
      <w:r w:rsidRPr="00E9474D">
        <w:rPr>
          <w:sz w:val="24"/>
          <w:szCs w:val="24"/>
        </w:rPr>
        <w:t xml:space="preserve">sion, d’un montant de </w:t>
      </w:r>
      <w:r>
        <w:rPr>
          <w:sz w:val="24"/>
          <w:szCs w:val="24"/>
        </w:rPr>
        <w:t>………….</w:t>
      </w:r>
      <w:r w:rsidRPr="00E9474D">
        <w:rPr>
          <w:sz w:val="24"/>
          <w:szCs w:val="24"/>
        </w:rPr>
        <w:t>$, lequel représente les trois-quarts de la somme payable à l’avocat de la succession conformément au tarif C.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2"/>
        <w:gridCol w:w="4782"/>
      </w:tblGrid>
      <w:tr w:rsidR="00000000" w:rsidRPr="00E9474D" w14:paraId="4BCDA0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1E72BF52" w14:textId="77777777" w:rsidR="00000000" w:rsidRPr="00E9474D" w:rsidRDefault="00711A66" w:rsidP="00E9474D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E9474D">
              <w:rPr>
                <w:sz w:val="24"/>
                <w:szCs w:val="24"/>
              </w:rPr>
              <w:t>DATE</w:t>
            </w:r>
          </w:p>
        </w:tc>
        <w:tc>
          <w:tcPr>
            <w:tcW w:w="4782" w:type="dxa"/>
          </w:tcPr>
          <w:p w14:paraId="3322741F" w14:textId="77777777" w:rsidR="00000000" w:rsidRPr="00E9474D" w:rsidRDefault="00711A66" w:rsidP="00E9474D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000000" w:rsidRPr="00E9474D" w14:paraId="1B1F33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2" w:type="dxa"/>
          </w:tcPr>
          <w:p w14:paraId="2A83F34B" w14:textId="77777777" w:rsidR="00000000" w:rsidRPr="00E9474D" w:rsidRDefault="00711A66" w:rsidP="00E9474D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782" w:type="dxa"/>
          </w:tcPr>
          <w:p w14:paraId="231942AA" w14:textId="77777777" w:rsidR="00000000" w:rsidRPr="00E9474D" w:rsidRDefault="00711A66" w:rsidP="00E9474D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E9474D">
              <w:rPr>
                <w:i/>
                <w:sz w:val="24"/>
                <w:szCs w:val="24"/>
              </w:rPr>
              <w:t>(nom, adresse et numéro de t</w:t>
            </w:r>
            <w:r w:rsidRPr="00E9474D">
              <w:rPr>
                <w:i/>
                <w:sz w:val="24"/>
                <w:szCs w:val="24"/>
              </w:rPr>
              <w:t>éléphone de l’avocat des enfants ou du Tuteur et curateur public, ou de l’avocat de l’un ou l’autre, selon le cas)</w:t>
            </w:r>
          </w:p>
        </w:tc>
      </w:tr>
    </w:tbl>
    <w:p w14:paraId="343497D2" w14:textId="77777777" w:rsidR="00000000" w:rsidRPr="00E9474D" w:rsidRDefault="00711A66" w:rsidP="00E9474D">
      <w:pPr>
        <w:pStyle w:val="zparanoindt-f"/>
        <w:spacing w:before="240" w:after="360" w:line="240" w:lineRule="auto"/>
        <w:rPr>
          <w:i/>
          <w:iCs/>
          <w:sz w:val="24"/>
          <w:szCs w:val="24"/>
        </w:rPr>
      </w:pPr>
      <w:r w:rsidRPr="00E9474D">
        <w:rPr>
          <w:sz w:val="24"/>
          <w:szCs w:val="24"/>
        </w:rPr>
        <w:t>DESTINATAIRE : </w:t>
      </w:r>
      <w:r w:rsidRPr="00E9474D">
        <w:rPr>
          <w:i/>
          <w:iCs/>
          <w:sz w:val="24"/>
          <w:szCs w:val="24"/>
        </w:rPr>
        <w:t>(nom et adresse du fiduciaire de la succession ou de son avocat)</w:t>
      </w:r>
    </w:p>
    <w:p w14:paraId="60B10F9B" w14:textId="77777777" w:rsidR="00000000" w:rsidRPr="00E9474D" w:rsidRDefault="00711A66" w:rsidP="00E9474D">
      <w:pPr>
        <w:pStyle w:val="footnote-f"/>
        <w:spacing w:line="240" w:lineRule="auto"/>
        <w:rPr>
          <w:sz w:val="24"/>
          <w:szCs w:val="24"/>
        </w:rPr>
      </w:pPr>
      <w:r w:rsidRPr="00E9474D">
        <w:rPr>
          <w:sz w:val="24"/>
          <w:szCs w:val="24"/>
        </w:rPr>
        <w:t>RCP-F 74.49.1 (1</w:t>
      </w:r>
      <w:r w:rsidRPr="00E9474D">
        <w:rPr>
          <w:sz w:val="24"/>
          <w:szCs w:val="24"/>
          <w:vertAlign w:val="superscript"/>
        </w:rPr>
        <w:t>er</w:t>
      </w:r>
      <w:r w:rsidRPr="00E9474D">
        <w:rPr>
          <w:sz w:val="24"/>
          <w:szCs w:val="24"/>
        </w:rPr>
        <w:t xml:space="preserve"> juillet 2007)</w:t>
      </w:r>
    </w:p>
    <w:sectPr w:rsidR="00000000" w:rsidRPr="00E9474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8DD9" w14:textId="77777777" w:rsidR="00E9474D" w:rsidRDefault="00E9474D" w:rsidP="00E9474D">
      <w:r>
        <w:separator/>
      </w:r>
    </w:p>
  </w:endnote>
  <w:endnote w:type="continuationSeparator" w:id="0">
    <w:p w14:paraId="07FA112C" w14:textId="77777777" w:rsidR="00E9474D" w:rsidRDefault="00E9474D" w:rsidP="00E9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1A67" w14:textId="77777777" w:rsidR="00E9474D" w:rsidRDefault="00E9474D" w:rsidP="00E9474D">
      <w:r>
        <w:separator/>
      </w:r>
    </w:p>
  </w:footnote>
  <w:footnote w:type="continuationSeparator" w:id="0">
    <w:p w14:paraId="35CECB81" w14:textId="77777777" w:rsidR="00E9474D" w:rsidRDefault="00E9474D" w:rsidP="00E94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4D"/>
    <w:rsid w:val="00711A66"/>
    <w:rsid w:val="008A4A7C"/>
    <w:rsid w:val="00DC62AE"/>
    <w:rsid w:val="00E9474D"/>
    <w:rsid w:val="00F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25FDD"/>
  <w15:chartTrackingRefBased/>
  <w15:docId w15:val="{BCE4F7BC-8F35-4422-A0D5-8D42E2D5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74.49.1 </vt:lpstr>
    </vt:vector>
  </TitlesOfParts>
  <Company>MAG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74.49.1</dc:title>
  <dc:subject>Formule 74.49.1, Demande de dépens (présentée par l’avocat des enfants ou le tuteur et curateur public)</dc:subject>
  <dc:creator>Rottman, M.</dc:creator>
  <cp:keywords/>
  <dc:description/>
  <cp:lastModifiedBy>Rottman, Mike (MAG)</cp:lastModifiedBy>
  <cp:revision>5</cp:revision>
  <cp:lastPrinted>2023-11-27T21:41:00Z</cp:lastPrinted>
  <dcterms:created xsi:type="dcterms:W3CDTF">2023-11-27T21:39:00Z</dcterms:created>
  <dcterms:modified xsi:type="dcterms:W3CDTF">2023-11-27T21:46:00Z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2023-11-27T21:36:53Z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276aa719-017e-4403-abb8-4a84c5c569b0</vt:lpwstr>
  </property>
  <property fmtid="{D5CDD505-2E9C-101B-9397-08002B2CF9AE}" pid="8" name="MSIP_Label_034a106e-6316-442c-ad35-738afd673d2b_ContentBits">
    <vt:lpwstr>0</vt:lpwstr>
  </property>
</Properties>
</file>