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AF25" w14:textId="77777777" w:rsidR="00593706" w:rsidRPr="00057FD4" w:rsidRDefault="00593706" w:rsidP="00AB5B7A">
      <w:pPr>
        <w:pStyle w:val="FormNumber"/>
      </w:pPr>
      <w:r w:rsidRPr="00057FD4">
        <w:t>Form 60H.1</w:t>
      </w:r>
    </w:p>
    <w:p w14:paraId="21A3D48B" w14:textId="77777777" w:rsidR="00593706" w:rsidRPr="00057FD4" w:rsidRDefault="00593706" w:rsidP="00AB5B7A">
      <w:pPr>
        <w:pStyle w:val="act-e"/>
        <w:spacing w:line="240" w:lineRule="auto"/>
        <w:rPr>
          <w:sz w:val="24"/>
          <w:szCs w:val="24"/>
        </w:rPr>
      </w:pPr>
      <w:r w:rsidRPr="00057FD4">
        <w:rPr>
          <w:sz w:val="24"/>
          <w:szCs w:val="24"/>
        </w:rPr>
        <w:t>Courts of Justice Act</w:t>
      </w:r>
    </w:p>
    <w:p w14:paraId="251D9185" w14:textId="77777777" w:rsidR="00593706" w:rsidRPr="00057FD4" w:rsidRDefault="00593706" w:rsidP="00AB5B7A">
      <w:pPr>
        <w:pStyle w:val="FormTitle"/>
      </w:pPr>
      <w:r w:rsidRPr="00057FD4">
        <w:t>Notice of Renewal of Garnishment</w:t>
      </w:r>
    </w:p>
    <w:p w14:paraId="7A64578E" w14:textId="77777777" w:rsidR="00AB5B7A" w:rsidRPr="00057FD4" w:rsidRDefault="00AB5B7A" w:rsidP="00AB5B7A">
      <w:pPr>
        <w:pStyle w:val="NormalBody"/>
        <w:jc w:val="right"/>
        <w:rPr>
          <w:i/>
          <w:iCs/>
        </w:rPr>
      </w:pPr>
      <w:r w:rsidRPr="00057FD4">
        <w:rPr>
          <w:i/>
          <w:iCs/>
        </w:rPr>
        <w:t>(Court file no.)</w:t>
      </w:r>
    </w:p>
    <w:p w14:paraId="767FE449" w14:textId="77777777" w:rsidR="00AB5B7A" w:rsidRPr="00057FD4" w:rsidRDefault="00AB5B7A" w:rsidP="00AB5B7A">
      <w:pPr>
        <w:pStyle w:val="NormalBody"/>
        <w:jc w:val="right"/>
        <w:rPr>
          <w:i/>
          <w:iCs/>
        </w:rPr>
      </w:pPr>
      <w:r w:rsidRPr="00057FD4">
        <w:rPr>
          <w:i/>
          <w:iCs/>
        </w:rPr>
        <w:t>(Garnishment no., assigned by registrar)</w:t>
      </w:r>
    </w:p>
    <w:p w14:paraId="2365AE8C" w14:textId="77777777" w:rsidR="00AB5B7A" w:rsidRPr="00057FD4" w:rsidRDefault="00AB5B7A" w:rsidP="00AB5B7A">
      <w:pPr>
        <w:pStyle w:val="NormalBody"/>
        <w:jc w:val="center"/>
        <w:rPr>
          <w:i/>
          <w:iCs/>
        </w:rPr>
      </w:pPr>
      <w:r w:rsidRPr="00057FD4">
        <w:rPr>
          <w:i/>
          <w:iCs/>
        </w:rPr>
        <w:t>(Court)</w:t>
      </w:r>
    </w:p>
    <w:p w14:paraId="0EE5E53D" w14:textId="77777777" w:rsidR="00AB5B7A" w:rsidRPr="00057FD4" w:rsidRDefault="00AB5B7A" w:rsidP="00AB5B7A">
      <w:pPr>
        <w:pStyle w:val="NormalBody"/>
        <w:tabs>
          <w:tab w:val="clear" w:pos="239"/>
          <w:tab w:val="clear" w:pos="279"/>
          <w:tab w:val="right" w:pos="5400"/>
        </w:tabs>
      </w:pPr>
      <w:r w:rsidRPr="00057FD4">
        <w:t xml:space="preserve">B E T W E </w:t>
      </w:r>
      <w:proofErr w:type="spellStart"/>
      <w:r w:rsidRPr="00057FD4">
        <w:t>E</w:t>
      </w:r>
      <w:proofErr w:type="spellEnd"/>
      <w:r w:rsidRPr="00057FD4">
        <w:t xml:space="preserve"> N </w:t>
      </w:r>
      <w:r w:rsidRPr="00057FD4">
        <w:tab/>
      </w:r>
      <w:r w:rsidRPr="00057FD4">
        <w:rPr>
          <w:i/>
          <w:iCs/>
        </w:rPr>
        <w:t>(name)</w:t>
      </w:r>
    </w:p>
    <w:p w14:paraId="2498075D" w14:textId="77777777" w:rsidR="00AB5B7A" w:rsidRPr="00057FD4" w:rsidRDefault="00AB5B7A" w:rsidP="00AB5B7A">
      <w:pPr>
        <w:pStyle w:val="NormalBody"/>
        <w:jc w:val="right"/>
        <w:rPr>
          <w:i/>
        </w:rPr>
      </w:pPr>
      <w:r w:rsidRPr="00057FD4">
        <w:t>Creditor</w:t>
      </w:r>
    </w:p>
    <w:p w14:paraId="775F4915" w14:textId="77777777" w:rsidR="00AB5B7A" w:rsidRPr="00057FD4" w:rsidRDefault="00AB5B7A" w:rsidP="00AB5B7A">
      <w:pPr>
        <w:pStyle w:val="NormalBody"/>
        <w:tabs>
          <w:tab w:val="clear" w:pos="239"/>
          <w:tab w:val="right" w:pos="5310"/>
        </w:tabs>
      </w:pPr>
      <w:r w:rsidRPr="00057FD4">
        <w:rPr>
          <w:rFonts w:ascii="Times New Roman" w:hAnsi="Times New Roman"/>
          <w:i/>
        </w:rPr>
        <w:t>[Court seal]</w:t>
      </w:r>
      <w:r w:rsidRPr="00057FD4">
        <w:tab/>
      </w:r>
      <w:r w:rsidRPr="00057FD4">
        <w:rPr>
          <w:i/>
          <w:iCs/>
        </w:rPr>
        <w:t>(and)</w:t>
      </w:r>
    </w:p>
    <w:p w14:paraId="1D83A3B7" w14:textId="77777777" w:rsidR="00AB5B7A" w:rsidRPr="00057FD4" w:rsidRDefault="00AB5B7A" w:rsidP="00AB5B7A">
      <w:pPr>
        <w:pStyle w:val="NormalBody"/>
        <w:jc w:val="center"/>
        <w:rPr>
          <w:i/>
          <w:iCs/>
        </w:rPr>
      </w:pPr>
      <w:r w:rsidRPr="00057FD4">
        <w:rPr>
          <w:i/>
          <w:iCs/>
        </w:rPr>
        <w:t>(name)</w:t>
      </w:r>
    </w:p>
    <w:p w14:paraId="5E2C6B56" w14:textId="77777777" w:rsidR="00AB5B7A" w:rsidRPr="00057FD4" w:rsidRDefault="00AB5B7A" w:rsidP="00AB5B7A">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center" w:pos="4680"/>
        </w:tabs>
        <w:spacing w:after="130" w:line="240" w:lineRule="auto"/>
        <w:jc w:val="right"/>
        <w:rPr>
          <w:i w:val="0"/>
          <w:sz w:val="24"/>
          <w:szCs w:val="24"/>
        </w:rPr>
      </w:pPr>
      <w:r w:rsidRPr="00057FD4">
        <w:rPr>
          <w:i w:val="0"/>
          <w:sz w:val="24"/>
          <w:szCs w:val="24"/>
        </w:rPr>
        <w:t>Debtor</w:t>
      </w:r>
    </w:p>
    <w:p w14:paraId="691EA37F" w14:textId="77777777" w:rsidR="00AB5B7A" w:rsidRPr="00057FD4" w:rsidRDefault="00AB5B7A" w:rsidP="00AB5B7A">
      <w:pPr>
        <w:pStyle w:val="NormalBody"/>
        <w:tabs>
          <w:tab w:val="clear" w:pos="239"/>
          <w:tab w:val="clear" w:pos="279"/>
          <w:tab w:val="left" w:pos="0"/>
          <w:tab w:val="left" w:pos="4770"/>
        </w:tabs>
        <w:rPr>
          <w:i/>
          <w:iCs/>
        </w:rPr>
      </w:pPr>
      <w:r w:rsidRPr="00057FD4">
        <w:tab/>
      </w:r>
      <w:r w:rsidRPr="00057FD4">
        <w:rPr>
          <w:i/>
          <w:iCs/>
        </w:rPr>
        <w:t>(and)</w:t>
      </w:r>
    </w:p>
    <w:p w14:paraId="5773367F" w14:textId="77777777" w:rsidR="00AB5B7A" w:rsidRPr="00057FD4" w:rsidRDefault="00AB5B7A" w:rsidP="00AB5B7A">
      <w:pPr>
        <w:pStyle w:val="NormalBody"/>
        <w:tabs>
          <w:tab w:val="clear" w:pos="239"/>
          <w:tab w:val="clear" w:pos="279"/>
          <w:tab w:val="left" w:pos="0"/>
          <w:tab w:val="left" w:pos="4680"/>
        </w:tabs>
        <w:rPr>
          <w:i/>
          <w:iCs/>
        </w:rPr>
      </w:pPr>
      <w:r w:rsidRPr="00057FD4">
        <w:rPr>
          <w:i/>
          <w:iCs/>
        </w:rPr>
        <w:tab/>
        <w:t>(name)</w:t>
      </w:r>
    </w:p>
    <w:p w14:paraId="79FE8D89" w14:textId="77777777" w:rsidR="00AB5B7A" w:rsidRPr="00057FD4" w:rsidRDefault="00AB5B7A" w:rsidP="00AB5B7A">
      <w:pPr>
        <w:pStyle w:val="NormalBody"/>
        <w:jc w:val="right"/>
      </w:pPr>
      <w:r w:rsidRPr="00057FD4">
        <w:t>Garnishee</w:t>
      </w:r>
    </w:p>
    <w:p w14:paraId="3588B416" w14:textId="77777777" w:rsidR="00593706" w:rsidRPr="00057FD4" w:rsidRDefault="00593706" w:rsidP="00AB5B7A">
      <w:pPr>
        <w:pStyle w:val="FormTitle"/>
        <w:spacing w:after="240"/>
      </w:pPr>
      <w:r w:rsidRPr="00057FD4">
        <w:t>NOTICE OF RENEWAL OF GARNISHMENT</w:t>
      </w:r>
    </w:p>
    <w:p w14:paraId="58717872" w14:textId="77777777" w:rsidR="00593706" w:rsidRPr="00057FD4" w:rsidRDefault="00593706" w:rsidP="00AB5B7A">
      <w:pPr>
        <w:pStyle w:val="NormalBody"/>
      </w:pPr>
      <w:r w:rsidRPr="00057FD4">
        <w:t xml:space="preserve">TO </w:t>
      </w:r>
      <w:r w:rsidRPr="00057FD4">
        <w:rPr>
          <w:i/>
          <w:iCs/>
        </w:rPr>
        <w:t>(name and address of garnishee)</w:t>
      </w:r>
    </w:p>
    <w:p w14:paraId="1426A00F" w14:textId="77777777" w:rsidR="00593706" w:rsidRPr="00057FD4" w:rsidRDefault="00593706" w:rsidP="00AB5B7A">
      <w:pPr>
        <w:pStyle w:val="NormalBody"/>
        <w:tabs>
          <w:tab w:val="clear" w:pos="239"/>
          <w:tab w:val="clear" w:pos="279"/>
        </w:tabs>
        <w:ind w:firstLine="360"/>
      </w:pPr>
      <w:r w:rsidRPr="00057FD4">
        <w:t xml:space="preserve">A LEGAL PROCEEDING in this court between the creditor and the debtor has resulted in an order that the debtor pay a sum of money to the creditor.  The creditor claims that you owe a debt to the debtor.  A debt to the debtor includes both a debt payable to the debtor and a debt payable to the debtor and one or more co-owners.  The creditor has had this notice of renewal of garnishment directed to you as garnishee </w:t>
      </w:r>
      <w:proofErr w:type="gramStart"/>
      <w:r w:rsidRPr="00057FD4">
        <w:t>in order to</w:t>
      </w:r>
      <w:proofErr w:type="gramEnd"/>
      <w:r w:rsidRPr="00057FD4">
        <w:t xml:space="preserve"> seize any debt that you owe or will owe to the debtor.  Where the debt is payable to the debtor and to one or more co-owners, you must pay one-half of the </w:t>
      </w:r>
      <w:proofErr w:type="gramStart"/>
      <w:r w:rsidRPr="00057FD4">
        <w:t>indebtedness</w:t>
      </w:r>
      <w:proofErr w:type="gramEnd"/>
      <w:r w:rsidRPr="00057FD4">
        <w:t xml:space="preserve"> or the greater or lesser amount specified in an order made under subrule 60.08 (16).</w:t>
      </w:r>
    </w:p>
    <w:p w14:paraId="28D70F7B" w14:textId="77777777" w:rsidR="00593706" w:rsidRPr="00057FD4" w:rsidRDefault="00593706" w:rsidP="00AB5B7A">
      <w:pPr>
        <w:pStyle w:val="NormalBody"/>
        <w:rPr>
          <w:i/>
          <w:iCs/>
        </w:rPr>
      </w:pPr>
      <w:r w:rsidRPr="00057FD4">
        <w:rPr>
          <w:i/>
          <w:iCs/>
        </w:rPr>
        <w:t xml:space="preserve">(Where appropriate, add: </w:t>
      </w:r>
      <w:r w:rsidRPr="00057FD4">
        <w:t xml:space="preserve"> This notice of renewal of garnishment enforces an order for support.</w:t>
      </w:r>
      <w:r w:rsidRPr="00057FD4">
        <w:rPr>
          <w:i/>
          <w:iCs/>
        </w:rPr>
        <w:t>)</w:t>
      </w:r>
    </w:p>
    <w:p w14:paraId="5D79A5B8" w14:textId="77777777" w:rsidR="00593706" w:rsidRPr="00057FD4" w:rsidRDefault="00593706" w:rsidP="00AB5B7A">
      <w:pPr>
        <w:pStyle w:val="NormalBody"/>
        <w:tabs>
          <w:tab w:val="clear" w:pos="239"/>
          <w:tab w:val="clear" w:pos="279"/>
          <w:tab w:val="left" w:pos="360"/>
        </w:tabs>
        <w:ind w:firstLine="270"/>
      </w:pPr>
      <w:r w:rsidRPr="00057FD4">
        <w:t xml:space="preserve">YOU ARE REQUIRED TO PAY to the Sheriff of the </w:t>
      </w:r>
      <w:r w:rsidRPr="00057FD4">
        <w:rPr>
          <w:i/>
          <w:iCs/>
        </w:rPr>
        <w:t>(name of county or district)</w:t>
      </w:r>
      <w:r w:rsidRPr="00057FD4">
        <w:t>,</w:t>
      </w:r>
    </w:p>
    <w:p w14:paraId="1ED75AFD" w14:textId="77777777" w:rsidR="00593706" w:rsidRPr="00057FD4" w:rsidRDefault="00593706" w:rsidP="00AB5B7A">
      <w:pPr>
        <w:pStyle w:val="NormalBody"/>
        <w:ind w:left="270"/>
      </w:pPr>
      <w:r w:rsidRPr="00057FD4">
        <w:t>(a) within 10 days after this notice is served on you, all debts now payable by you to the debtor; and</w:t>
      </w:r>
    </w:p>
    <w:p w14:paraId="46CA58E7" w14:textId="77777777" w:rsidR="00593706" w:rsidRPr="00057FD4" w:rsidRDefault="00593706" w:rsidP="00AB5B7A">
      <w:pPr>
        <w:pStyle w:val="NormalBody"/>
        <w:tabs>
          <w:tab w:val="clear" w:pos="239"/>
          <w:tab w:val="clear" w:pos="279"/>
          <w:tab w:val="left" w:pos="360"/>
          <w:tab w:val="right" w:pos="450"/>
        </w:tabs>
        <w:ind w:left="648" w:hanging="378"/>
      </w:pPr>
      <w:r w:rsidRPr="00057FD4">
        <w:t xml:space="preserve">(b) within 10 days after they become payable, all debts that become payable by you to the debtor within 6 years after this notice is </w:t>
      </w:r>
      <w:r w:rsidR="0048134D" w:rsidRPr="00057FD4">
        <w:t>issued</w:t>
      </w:r>
      <w:r w:rsidRPr="00057FD4">
        <w:t>,</w:t>
      </w:r>
    </w:p>
    <w:p w14:paraId="5BC16A36" w14:textId="77777777" w:rsidR="00593706" w:rsidRPr="00057FD4" w:rsidRDefault="00593706" w:rsidP="00AB5B7A">
      <w:pPr>
        <w:pStyle w:val="zparawtab-e"/>
        <w:tabs>
          <w:tab w:val="clear" w:pos="239"/>
          <w:tab w:val="clear" w:pos="279"/>
        </w:tabs>
        <w:spacing w:line="240" w:lineRule="auto"/>
        <w:rPr>
          <w:sz w:val="24"/>
          <w:szCs w:val="24"/>
        </w:rPr>
      </w:pPr>
      <w:r w:rsidRPr="00057FD4">
        <w:rPr>
          <w:sz w:val="24"/>
          <w:szCs w:val="24"/>
        </w:rPr>
        <w:t xml:space="preserve">subject to exemptions provided by section 7 of the </w:t>
      </w:r>
      <w:r w:rsidRPr="00057FD4">
        <w:rPr>
          <w:i/>
          <w:iCs/>
          <w:sz w:val="24"/>
          <w:szCs w:val="24"/>
        </w:rPr>
        <w:t>Wages Act</w:t>
      </w:r>
      <w:r w:rsidRPr="00057FD4">
        <w:rPr>
          <w:sz w:val="24"/>
          <w:szCs w:val="24"/>
        </w:rPr>
        <w:t>.  The total amount of all your payments to the sheriff is not to exceed $</w:t>
      </w:r>
      <w:r w:rsidR="00AB5B7A" w:rsidRPr="00057FD4">
        <w:rPr>
          <w:sz w:val="24"/>
          <w:szCs w:val="24"/>
        </w:rPr>
        <w:t xml:space="preserve"> </w:t>
      </w:r>
      <w:r w:rsidRPr="00057FD4">
        <w:rPr>
          <w:sz w:val="24"/>
          <w:szCs w:val="24"/>
        </w:rPr>
        <w:t>............... less $10 for your costs of making each payment.</w:t>
      </w:r>
    </w:p>
    <w:p w14:paraId="261480B8" w14:textId="77777777" w:rsidR="00593706" w:rsidRPr="00057FD4" w:rsidRDefault="00593706" w:rsidP="00AB5B7A">
      <w:pPr>
        <w:pStyle w:val="NormalBody"/>
        <w:ind w:firstLine="270"/>
      </w:pPr>
      <w:r w:rsidRPr="00057FD4">
        <w:lastRenderedPageBreak/>
        <w:tab/>
        <w:t>EACH PAYMENT</w:t>
      </w:r>
      <w:r w:rsidR="0048134D" w:rsidRPr="00057FD4">
        <w:t xml:space="preserve">, payable to the Minister of Finance, </w:t>
      </w:r>
      <w:r w:rsidRPr="00057FD4">
        <w:t>MUST BE SENT with a copy of the attached garnishee’s payment notice to the sheriff at the address shown below.</w:t>
      </w:r>
    </w:p>
    <w:p w14:paraId="7B9AEA48" w14:textId="77777777" w:rsidR="00593706" w:rsidRPr="00057FD4" w:rsidRDefault="00593706" w:rsidP="00AB5B7A">
      <w:pPr>
        <w:pStyle w:val="NormalBody"/>
        <w:ind w:firstLine="270"/>
      </w:pPr>
      <w:r w:rsidRPr="00057FD4">
        <w:tab/>
        <w:t>IF YOU DO NOT PAY THE TOTAL AMOUNT OF $ .............. LESS $10 FOR YOUR COSTS OF MAKING EACH PAYMENT WITHIN 10 DAYS after this notice is served on you, because the debt is owed to the debtor and to one or more co-owners for any other reason, you must within that time serve on the creditor and the debtor and file with the court a garnishee’s statement in Form 60I attached to this notice.</w:t>
      </w:r>
    </w:p>
    <w:p w14:paraId="011ACB63" w14:textId="77777777" w:rsidR="00593706" w:rsidRPr="00057FD4" w:rsidRDefault="00593706" w:rsidP="00AB5B7A">
      <w:pPr>
        <w:pStyle w:val="NormalBody"/>
        <w:ind w:firstLine="270"/>
        <w:rPr>
          <w:spacing w:val="-2"/>
        </w:rPr>
      </w:pPr>
      <w:r w:rsidRPr="00057FD4">
        <w:rPr>
          <w:spacing w:val="-2"/>
        </w:rPr>
        <w:tab/>
        <w:t>IF YOU FAIL TO OBEY THIS NOTICE, THE COURT MAY MAKE AND ENFORCE AN ORDER AGAINST YOU for payment of the amount set out above and the costs of the creditor.</w:t>
      </w:r>
    </w:p>
    <w:p w14:paraId="7BF958EC" w14:textId="77777777" w:rsidR="00593706" w:rsidRPr="00057FD4" w:rsidRDefault="00593706" w:rsidP="00AB5B7A">
      <w:pPr>
        <w:pStyle w:val="NormalBody"/>
        <w:ind w:firstLine="270"/>
        <w:rPr>
          <w:spacing w:val="-2"/>
        </w:rPr>
      </w:pPr>
      <w:r w:rsidRPr="00057FD4">
        <w:rPr>
          <w:spacing w:val="-2"/>
        </w:rPr>
        <w:tab/>
        <w:t>IF YOU MAKE PAYMENT TO ANYONE OTHER THAN THE SHERIFF, YOU MAY BE LIABLE TO PAY AGAIN.</w:t>
      </w:r>
    </w:p>
    <w:p w14:paraId="27D54C46" w14:textId="77777777" w:rsidR="00593706" w:rsidRPr="00057FD4" w:rsidRDefault="00593706" w:rsidP="00AB5B7A">
      <w:pPr>
        <w:pStyle w:val="zparawtab-e"/>
        <w:tabs>
          <w:tab w:val="clear" w:pos="239"/>
          <w:tab w:val="clear" w:pos="279"/>
        </w:tabs>
        <w:spacing w:line="240" w:lineRule="auto"/>
        <w:rPr>
          <w:sz w:val="24"/>
          <w:szCs w:val="24"/>
        </w:rPr>
      </w:pPr>
      <w:r w:rsidRPr="00057FD4">
        <w:rPr>
          <w:sz w:val="24"/>
          <w:szCs w:val="24"/>
        </w:rPr>
        <w:t>TO THE CREDITOR, THE DEBTOR AND THE GARNISHEE.</w:t>
      </w:r>
    </w:p>
    <w:p w14:paraId="3CDBE615" w14:textId="77777777" w:rsidR="00593706" w:rsidRPr="00057FD4" w:rsidRDefault="00593706" w:rsidP="00AB5B7A">
      <w:pPr>
        <w:pStyle w:val="NormalBody"/>
        <w:ind w:firstLine="270"/>
      </w:pPr>
      <w:r w:rsidRPr="00057FD4">
        <w:tab/>
        <w:t>Any party may make a motion to the court to determine any matter in relation to this notice of renewal of garnishment.</w:t>
      </w:r>
    </w:p>
    <w:tbl>
      <w:tblPr>
        <w:tblW w:w="10056" w:type="dxa"/>
        <w:tblInd w:w="60" w:type="dxa"/>
        <w:tblLayout w:type="fixed"/>
        <w:tblCellMar>
          <w:left w:w="60" w:type="dxa"/>
          <w:right w:w="60" w:type="dxa"/>
        </w:tblCellMar>
        <w:tblLook w:val="0000" w:firstRow="0" w:lastRow="0" w:firstColumn="0" w:lastColumn="0" w:noHBand="0" w:noVBand="0"/>
      </w:tblPr>
      <w:tblGrid>
        <w:gridCol w:w="4770"/>
        <w:gridCol w:w="5286"/>
      </w:tblGrid>
      <w:tr w:rsidR="00AB5B7A" w:rsidRPr="00057FD4" w14:paraId="55EEC043" w14:textId="77777777" w:rsidTr="00E31D35">
        <w:trPr>
          <w:cantSplit/>
        </w:trPr>
        <w:tc>
          <w:tcPr>
            <w:tcW w:w="4770" w:type="dxa"/>
            <w:vMerge w:val="restart"/>
          </w:tcPr>
          <w:p w14:paraId="5B168680" w14:textId="77777777" w:rsidR="00AB5B7A" w:rsidRPr="00057FD4" w:rsidRDefault="00AB5B7A" w:rsidP="00E31D35">
            <w:pPr>
              <w:pStyle w:val="table-e"/>
              <w:tabs>
                <w:tab w:val="left" w:leader="dot" w:pos="4320"/>
              </w:tabs>
              <w:spacing w:line="240" w:lineRule="auto"/>
              <w:rPr>
                <w:sz w:val="24"/>
                <w:szCs w:val="24"/>
              </w:rPr>
            </w:pPr>
            <w:r w:rsidRPr="00057FD4">
              <w:rPr>
                <w:sz w:val="24"/>
                <w:szCs w:val="24"/>
              </w:rPr>
              <w:t>Date …………………………………………</w:t>
            </w:r>
          </w:p>
        </w:tc>
        <w:tc>
          <w:tcPr>
            <w:tcW w:w="5286" w:type="dxa"/>
          </w:tcPr>
          <w:p w14:paraId="0A32B24C" w14:textId="77777777" w:rsidR="00AB5B7A" w:rsidRPr="00057FD4" w:rsidRDefault="00AB5B7A" w:rsidP="00E31D35">
            <w:pPr>
              <w:pStyle w:val="table-e"/>
              <w:tabs>
                <w:tab w:val="left" w:pos="864"/>
                <w:tab w:val="left" w:leader="dot" w:pos="4464"/>
              </w:tabs>
              <w:spacing w:line="240" w:lineRule="auto"/>
              <w:rPr>
                <w:sz w:val="24"/>
                <w:szCs w:val="24"/>
              </w:rPr>
            </w:pPr>
            <w:r w:rsidRPr="00057FD4">
              <w:rPr>
                <w:sz w:val="24"/>
                <w:szCs w:val="24"/>
              </w:rPr>
              <w:t>Issued by ……………………………………………</w:t>
            </w:r>
          </w:p>
        </w:tc>
      </w:tr>
      <w:tr w:rsidR="00AB5B7A" w:rsidRPr="00057FD4" w14:paraId="138ABECD" w14:textId="77777777" w:rsidTr="00E31D35">
        <w:trPr>
          <w:cantSplit/>
        </w:trPr>
        <w:tc>
          <w:tcPr>
            <w:tcW w:w="4770" w:type="dxa"/>
            <w:vMerge/>
          </w:tcPr>
          <w:p w14:paraId="43529C16" w14:textId="77777777" w:rsidR="00AB5B7A" w:rsidRPr="00057FD4" w:rsidRDefault="00AB5B7A" w:rsidP="00E31D35">
            <w:pPr>
              <w:pStyle w:val="table-e"/>
              <w:tabs>
                <w:tab w:val="left" w:leader="dot" w:pos="4320"/>
              </w:tabs>
              <w:spacing w:line="240" w:lineRule="auto"/>
              <w:rPr>
                <w:sz w:val="24"/>
                <w:szCs w:val="24"/>
              </w:rPr>
            </w:pPr>
          </w:p>
        </w:tc>
        <w:tc>
          <w:tcPr>
            <w:tcW w:w="5286" w:type="dxa"/>
          </w:tcPr>
          <w:p w14:paraId="533AD859" w14:textId="77777777" w:rsidR="00AB5B7A" w:rsidRPr="00057FD4" w:rsidRDefault="00AB5B7A" w:rsidP="00E31D35">
            <w:pPr>
              <w:pStyle w:val="table-e"/>
              <w:tabs>
                <w:tab w:val="center" w:pos="4464"/>
              </w:tabs>
              <w:spacing w:after="240" w:line="240" w:lineRule="auto"/>
              <w:ind w:left="518"/>
              <w:jc w:val="center"/>
              <w:rPr>
                <w:sz w:val="24"/>
                <w:szCs w:val="24"/>
              </w:rPr>
            </w:pPr>
            <w:r w:rsidRPr="00057FD4">
              <w:rPr>
                <w:sz w:val="24"/>
                <w:szCs w:val="24"/>
              </w:rPr>
              <w:t>Local registrar</w:t>
            </w:r>
          </w:p>
        </w:tc>
      </w:tr>
      <w:tr w:rsidR="00AB5B7A" w:rsidRPr="00057FD4" w14:paraId="1B8F81B3" w14:textId="77777777" w:rsidTr="00E31D35">
        <w:trPr>
          <w:cantSplit/>
        </w:trPr>
        <w:tc>
          <w:tcPr>
            <w:tcW w:w="4770" w:type="dxa"/>
            <w:vMerge/>
          </w:tcPr>
          <w:p w14:paraId="4CC68A99" w14:textId="77777777" w:rsidR="00AB5B7A" w:rsidRPr="00057FD4" w:rsidRDefault="00AB5B7A" w:rsidP="00E31D35">
            <w:pPr>
              <w:pStyle w:val="table-e"/>
              <w:tabs>
                <w:tab w:val="left" w:leader="dot" w:pos="4320"/>
              </w:tabs>
              <w:spacing w:line="240" w:lineRule="auto"/>
              <w:rPr>
                <w:sz w:val="24"/>
                <w:szCs w:val="24"/>
              </w:rPr>
            </w:pPr>
          </w:p>
        </w:tc>
        <w:tc>
          <w:tcPr>
            <w:tcW w:w="5286" w:type="dxa"/>
          </w:tcPr>
          <w:p w14:paraId="77BFFE66" w14:textId="77777777" w:rsidR="00AB5B7A" w:rsidRPr="00057FD4" w:rsidRDefault="00AB5B7A" w:rsidP="00E31D35">
            <w:pPr>
              <w:pStyle w:val="NormalBody"/>
              <w:spacing w:after="0"/>
            </w:pPr>
            <w:r w:rsidRPr="00057FD4">
              <w:t>Address of court office ……………………………...</w:t>
            </w:r>
          </w:p>
        </w:tc>
      </w:tr>
      <w:tr w:rsidR="00AB5B7A" w:rsidRPr="00057FD4" w14:paraId="3AE4B71F" w14:textId="77777777" w:rsidTr="00E31D35">
        <w:trPr>
          <w:cantSplit/>
          <w:trHeight w:val="320"/>
        </w:trPr>
        <w:tc>
          <w:tcPr>
            <w:tcW w:w="4770" w:type="dxa"/>
            <w:vMerge/>
          </w:tcPr>
          <w:p w14:paraId="6B6F6034" w14:textId="77777777" w:rsidR="00AB5B7A" w:rsidRPr="00057FD4" w:rsidRDefault="00AB5B7A" w:rsidP="00E31D35">
            <w:pPr>
              <w:pStyle w:val="table-e"/>
              <w:tabs>
                <w:tab w:val="left" w:leader="dot" w:pos="4320"/>
              </w:tabs>
              <w:spacing w:line="240" w:lineRule="auto"/>
              <w:rPr>
                <w:sz w:val="24"/>
                <w:szCs w:val="24"/>
              </w:rPr>
            </w:pPr>
          </w:p>
        </w:tc>
        <w:tc>
          <w:tcPr>
            <w:tcW w:w="5286" w:type="dxa"/>
          </w:tcPr>
          <w:p w14:paraId="2ACAA33A" w14:textId="77777777" w:rsidR="00AB5B7A" w:rsidRPr="00057FD4" w:rsidRDefault="00AB5B7A" w:rsidP="00E31D35">
            <w:pPr>
              <w:pStyle w:val="table-e"/>
              <w:tabs>
                <w:tab w:val="left" w:pos="864"/>
                <w:tab w:val="left" w:leader="dot" w:pos="4464"/>
              </w:tabs>
              <w:spacing w:before="120" w:line="240" w:lineRule="auto"/>
              <w:rPr>
                <w:sz w:val="24"/>
                <w:szCs w:val="24"/>
              </w:rPr>
            </w:pPr>
            <w:r w:rsidRPr="00057FD4">
              <w:rPr>
                <w:sz w:val="24"/>
                <w:szCs w:val="24"/>
              </w:rPr>
              <w:t>……………………………………………………….</w:t>
            </w:r>
          </w:p>
        </w:tc>
      </w:tr>
    </w:tbl>
    <w:p w14:paraId="7351EBF0" w14:textId="77777777" w:rsidR="00AB5B7A" w:rsidRPr="00057FD4" w:rsidRDefault="00AB5B7A" w:rsidP="00AB5B7A"/>
    <w:tbl>
      <w:tblPr>
        <w:tblW w:w="1006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375"/>
        <w:gridCol w:w="3366"/>
        <w:gridCol w:w="3321"/>
      </w:tblGrid>
      <w:tr w:rsidR="00AB5B7A" w:rsidRPr="00057FD4" w14:paraId="0BA95D14" w14:textId="77777777" w:rsidTr="00AB5B7A">
        <w:tc>
          <w:tcPr>
            <w:tcW w:w="3375" w:type="dxa"/>
            <w:tcBorders>
              <w:bottom w:val="nil"/>
              <w:right w:val="nil"/>
            </w:tcBorders>
          </w:tcPr>
          <w:p w14:paraId="28D54190" w14:textId="77777777" w:rsidR="00AB5B7A" w:rsidRPr="00057FD4" w:rsidRDefault="00AB5B7A" w:rsidP="00E31D35">
            <w:pPr>
              <w:pStyle w:val="table-e"/>
              <w:tabs>
                <w:tab w:val="left" w:pos="956"/>
                <w:tab w:val="left" w:pos="3108"/>
                <w:tab w:val="left" w:pos="5260"/>
                <w:tab w:val="left" w:pos="7412"/>
                <w:tab w:val="left" w:pos="8608"/>
                <w:tab w:val="left" w:pos="9564"/>
              </w:tabs>
              <w:spacing w:after="120" w:line="240" w:lineRule="auto"/>
              <w:rPr>
                <w:sz w:val="24"/>
                <w:szCs w:val="24"/>
              </w:rPr>
            </w:pPr>
            <w:r w:rsidRPr="00057FD4">
              <w:rPr>
                <w:sz w:val="24"/>
                <w:szCs w:val="24"/>
              </w:rPr>
              <w:t>Creditor’s address</w:t>
            </w:r>
          </w:p>
        </w:tc>
        <w:tc>
          <w:tcPr>
            <w:tcW w:w="3366" w:type="dxa"/>
            <w:tcBorders>
              <w:left w:val="nil"/>
              <w:bottom w:val="nil"/>
              <w:right w:val="nil"/>
            </w:tcBorders>
          </w:tcPr>
          <w:p w14:paraId="1840F008" w14:textId="77777777" w:rsidR="00AB5B7A" w:rsidRPr="00057FD4" w:rsidRDefault="00AB5B7A" w:rsidP="00E31D35">
            <w:pPr>
              <w:pStyle w:val="table-e"/>
              <w:tabs>
                <w:tab w:val="left" w:pos="956"/>
                <w:tab w:val="left" w:pos="3108"/>
                <w:tab w:val="left" w:pos="5260"/>
                <w:tab w:val="left" w:pos="7412"/>
                <w:tab w:val="left" w:pos="8608"/>
                <w:tab w:val="left" w:pos="9564"/>
              </w:tabs>
              <w:spacing w:after="120" w:line="240" w:lineRule="auto"/>
              <w:rPr>
                <w:sz w:val="24"/>
                <w:szCs w:val="24"/>
              </w:rPr>
            </w:pPr>
            <w:r w:rsidRPr="00057FD4">
              <w:rPr>
                <w:sz w:val="24"/>
                <w:szCs w:val="24"/>
              </w:rPr>
              <w:t>Debtor’s address</w:t>
            </w:r>
          </w:p>
        </w:tc>
        <w:tc>
          <w:tcPr>
            <w:tcW w:w="3321" w:type="dxa"/>
            <w:tcBorders>
              <w:left w:val="nil"/>
              <w:bottom w:val="nil"/>
            </w:tcBorders>
          </w:tcPr>
          <w:p w14:paraId="0E4517A9" w14:textId="77777777" w:rsidR="00AB5B7A" w:rsidRPr="00057FD4" w:rsidRDefault="00AB5B7A" w:rsidP="00E31D35">
            <w:pPr>
              <w:pStyle w:val="table-e"/>
              <w:tabs>
                <w:tab w:val="left" w:pos="956"/>
                <w:tab w:val="left" w:pos="3108"/>
                <w:tab w:val="left" w:pos="5260"/>
                <w:tab w:val="left" w:pos="7412"/>
                <w:tab w:val="left" w:pos="8608"/>
                <w:tab w:val="left" w:pos="9564"/>
              </w:tabs>
              <w:spacing w:after="120" w:line="240" w:lineRule="auto"/>
              <w:rPr>
                <w:sz w:val="24"/>
                <w:szCs w:val="24"/>
              </w:rPr>
            </w:pPr>
            <w:r w:rsidRPr="00057FD4">
              <w:rPr>
                <w:sz w:val="24"/>
                <w:szCs w:val="24"/>
              </w:rPr>
              <w:t>Sheriff’s address</w:t>
            </w:r>
          </w:p>
        </w:tc>
      </w:tr>
      <w:tr w:rsidR="00AB5B7A" w:rsidRPr="00057FD4" w14:paraId="372AF703" w14:textId="77777777" w:rsidTr="00AB5B7A">
        <w:tc>
          <w:tcPr>
            <w:tcW w:w="3375" w:type="dxa"/>
            <w:tcBorders>
              <w:top w:val="nil"/>
              <w:bottom w:val="nil"/>
              <w:right w:val="nil"/>
            </w:tcBorders>
          </w:tcPr>
          <w:p w14:paraId="7B6481F5" w14:textId="77777777" w:rsidR="00AB5B7A" w:rsidRPr="00057FD4" w:rsidRDefault="00AB5B7A" w:rsidP="00E31D35">
            <w:pPr>
              <w:tabs>
                <w:tab w:val="left" w:leader="dot" w:pos="2880"/>
              </w:tabs>
              <w:spacing w:after="120"/>
            </w:pPr>
            <w:r w:rsidRPr="00057FD4">
              <w:tab/>
            </w:r>
          </w:p>
        </w:tc>
        <w:tc>
          <w:tcPr>
            <w:tcW w:w="3366" w:type="dxa"/>
            <w:tcBorders>
              <w:top w:val="nil"/>
              <w:left w:val="nil"/>
              <w:bottom w:val="nil"/>
              <w:right w:val="nil"/>
            </w:tcBorders>
          </w:tcPr>
          <w:p w14:paraId="59DA8EF6" w14:textId="77777777" w:rsidR="00AB5B7A" w:rsidRPr="00057FD4" w:rsidRDefault="00AB5B7A" w:rsidP="00E31D35">
            <w:pPr>
              <w:tabs>
                <w:tab w:val="left" w:leader="dot" w:pos="2880"/>
              </w:tabs>
              <w:spacing w:after="120"/>
            </w:pPr>
            <w:r w:rsidRPr="00057FD4">
              <w:tab/>
            </w:r>
          </w:p>
        </w:tc>
        <w:tc>
          <w:tcPr>
            <w:tcW w:w="3321" w:type="dxa"/>
            <w:tcBorders>
              <w:top w:val="nil"/>
              <w:left w:val="nil"/>
              <w:bottom w:val="nil"/>
            </w:tcBorders>
          </w:tcPr>
          <w:p w14:paraId="30AB500E" w14:textId="77777777" w:rsidR="00AB5B7A" w:rsidRPr="00057FD4" w:rsidRDefault="00AB5B7A" w:rsidP="00E31D35">
            <w:pPr>
              <w:tabs>
                <w:tab w:val="left" w:leader="dot" w:pos="2880"/>
              </w:tabs>
              <w:spacing w:after="120"/>
            </w:pPr>
            <w:r w:rsidRPr="00057FD4">
              <w:tab/>
            </w:r>
          </w:p>
        </w:tc>
      </w:tr>
      <w:tr w:rsidR="00AB5B7A" w:rsidRPr="00057FD4" w14:paraId="66D94984" w14:textId="77777777" w:rsidTr="00AB5B7A">
        <w:tc>
          <w:tcPr>
            <w:tcW w:w="3375" w:type="dxa"/>
            <w:tcBorders>
              <w:top w:val="nil"/>
              <w:bottom w:val="nil"/>
              <w:right w:val="nil"/>
            </w:tcBorders>
          </w:tcPr>
          <w:p w14:paraId="06530456" w14:textId="77777777" w:rsidR="00AB5B7A" w:rsidRPr="00057FD4" w:rsidRDefault="00AB5B7A" w:rsidP="00E31D35">
            <w:pPr>
              <w:tabs>
                <w:tab w:val="left" w:leader="dot" w:pos="2880"/>
              </w:tabs>
              <w:spacing w:after="120"/>
            </w:pPr>
            <w:r w:rsidRPr="00057FD4">
              <w:tab/>
            </w:r>
          </w:p>
        </w:tc>
        <w:tc>
          <w:tcPr>
            <w:tcW w:w="3366" w:type="dxa"/>
            <w:tcBorders>
              <w:top w:val="nil"/>
              <w:left w:val="nil"/>
              <w:bottom w:val="nil"/>
              <w:right w:val="nil"/>
            </w:tcBorders>
          </w:tcPr>
          <w:p w14:paraId="39DA0D57" w14:textId="77777777" w:rsidR="00AB5B7A" w:rsidRPr="00057FD4" w:rsidRDefault="00AB5B7A" w:rsidP="00E31D35">
            <w:pPr>
              <w:tabs>
                <w:tab w:val="left" w:leader="dot" w:pos="2880"/>
              </w:tabs>
              <w:spacing w:after="120"/>
            </w:pPr>
            <w:r w:rsidRPr="00057FD4">
              <w:tab/>
            </w:r>
          </w:p>
        </w:tc>
        <w:tc>
          <w:tcPr>
            <w:tcW w:w="3321" w:type="dxa"/>
            <w:tcBorders>
              <w:top w:val="nil"/>
              <w:left w:val="nil"/>
              <w:bottom w:val="nil"/>
            </w:tcBorders>
          </w:tcPr>
          <w:p w14:paraId="7D3EA1FC" w14:textId="77777777" w:rsidR="00AB5B7A" w:rsidRPr="00057FD4" w:rsidRDefault="00AB5B7A" w:rsidP="00E31D35">
            <w:pPr>
              <w:tabs>
                <w:tab w:val="left" w:leader="dot" w:pos="2880"/>
              </w:tabs>
              <w:spacing w:after="120"/>
            </w:pPr>
            <w:r w:rsidRPr="00057FD4">
              <w:tab/>
            </w:r>
          </w:p>
        </w:tc>
      </w:tr>
      <w:tr w:rsidR="00AB5B7A" w:rsidRPr="00057FD4" w14:paraId="0041D9B3" w14:textId="77777777" w:rsidTr="00AB5B7A">
        <w:tc>
          <w:tcPr>
            <w:tcW w:w="3375" w:type="dxa"/>
            <w:tcBorders>
              <w:top w:val="nil"/>
              <w:bottom w:val="nil"/>
              <w:right w:val="nil"/>
            </w:tcBorders>
          </w:tcPr>
          <w:p w14:paraId="38E6284B" w14:textId="77777777" w:rsidR="00AB5B7A" w:rsidRPr="00057FD4" w:rsidRDefault="00AB5B7A" w:rsidP="00E31D35">
            <w:pPr>
              <w:tabs>
                <w:tab w:val="left" w:pos="936"/>
                <w:tab w:val="left" w:leader="dot" w:pos="2880"/>
              </w:tabs>
              <w:spacing w:after="120"/>
            </w:pPr>
            <w:r w:rsidRPr="00057FD4">
              <w:t>telephone no.</w:t>
            </w:r>
            <w:r w:rsidRPr="00057FD4">
              <w:tab/>
              <w:t>.</w:t>
            </w:r>
          </w:p>
        </w:tc>
        <w:tc>
          <w:tcPr>
            <w:tcW w:w="3366" w:type="dxa"/>
            <w:tcBorders>
              <w:top w:val="nil"/>
              <w:left w:val="nil"/>
              <w:bottom w:val="nil"/>
              <w:right w:val="nil"/>
            </w:tcBorders>
          </w:tcPr>
          <w:p w14:paraId="70A488D4" w14:textId="77777777" w:rsidR="00AB5B7A" w:rsidRPr="00057FD4" w:rsidRDefault="00AB5B7A" w:rsidP="00E31D35">
            <w:pPr>
              <w:tabs>
                <w:tab w:val="left" w:leader="dot" w:pos="2880"/>
              </w:tabs>
              <w:spacing w:after="120"/>
            </w:pPr>
          </w:p>
        </w:tc>
        <w:tc>
          <w:tcPr>
            <w:tcW w:w="3321" w:type="dxa"/>
            <w:tcBorders>
              <w:top w:val="nil"/>
              <w:left w:val="nil"/>
              <w:bottom w:val="nil"/>
            </w:tcBorders>
          </w:tcPr>
          <w:p w14:paraId="73222712" w14:textId="77777777" w:rsidR="00AB5B7A" w:rsidRPr="00057FD4" w:rsidRDefault="00AB5B7A" w:rsidP="00E31D35">
            <w:pPr>
              <w:tabs>
                <w:tab w:val="left" w:leader="dot" w:pos="2880"/>
              </w:tabs>
              <w:spacing w:after="120"/>
            </w:pPr>
          </w:p>
        </w:tc>
      </w:tr>
      <w:tr w:rsidR="00AB5B7A" w:rsidRPr="00057FD4" w14:paraId="0E2B76D5" w14:textId="77777777" w:rsidTr="00AB5B7A">
        <w:trPr>
          <w:cantSplit/>
        </w:trPr>
        <w:tc>
          <w:tcPr>
            <w:tcW w:w="10062" w:type="dxa"/>
            <w:gridSpan w:val="3"/>
            <w:tcBorders>
              <w:top w:val="nil"/>
            </w:tcBorders>
          </w:tcPr>
          <w:p w14:paraId="79495AC0" w14:textId="77777777" w:rsidR="00AB5B7A" w:rsidRPr="00057FD4" w:rsidRDefault="00AB5B7A" w:rsidP="00E31D35">
            <w:pPr>
              <w:tabs>
                <w:tab w:val="right" w:leader="dot" w:pos="9360"/>
              </w:tabs>
              <w:spacing w:after="120"/>
            </w:pPr>
            <w:r w:rsidRPr="00057FD4">
              <w:t>Email address ……………………………………………………………………………………………</w:t>
            </w:r>
          </w:p>
        </w:tc>
      </w:tr>
    </w:tbl>
    <w:p w14:paraId="347A8DA4" w14:textId="77777777" w:rsidR="00AB5B7A" w:rsidRPr="00057FD4" w:rsidRDefault="00AB5B7A" w:rsidP="00AB5B7A"/>
    <w:p w14:paraId="5C989243" w14:textId="77777777" w:rsidR="00593706" w:rsidRPr="00057FD4" w:rsidRDefault="00593706" w:rsidP="00AB5B7A">
      <w:pPr>
        <w:pStyle w:val="zparawtab-e"/>
        <w:tabs>
          <w:tab w:val="clear" w:pos="239"/>
          <w:tab w:val="clear" w:pos="279"/>
        </w:tabs>
        <w:spacing w:before="240" w:after="0" w:line="240" w:lineRule="auto"/>
        <w:rPr>
          <w:i/>
          <w:iCs/>
          <w:sz w:val="24"/>
          <w:szCs w:val="24"/>
        </w:rPr>
      </w:pPr>
      <w:r w:rsidRPr="00057FD4">
        <w:rPr>
          <w:i/>
          <w:iCs/>
          <w:sz w:val="24"/>
          <w:szCs w:val="24"/>
        </w:rPr>
        <w:t>(The top portion of the garnishee’s payment notice is to be completed by the creditor before the notice of renewal of garnishment is issued. Where it is anticipated that more than one payment will be made by the garnishee, the creditor should provide extra copies of the payment notice.)</w:t>
      </w:r>
    </w:p>
    <w:p w14:paraId="642FEB54" w14:textId="77777777" w:rsidR="00593706" w:rsidRPr="00057FD4" w:rsidRDefault="00593706" w:rsidP="00AB5B7A">
      <w:pPr>
        <w:pStyle w:val="NewSection"/>
        <w:spacing w:before="360"/>
      </w:pPr>
      <w:r w:rsidRPr="00057FD4">
        <w:t>GARNISHEE</w:t>
      </w:r>
      <w:r w:rsidR="00002647" w:rsidRPr="00057FD4">
        <w:t>’S</w:t>
      </w:r>
      <w:r w:rsidRPr="00057FD4">
        <w:t xml:space="preserve"> PAYMENT NOTICE</w:t>
      </w:r>
    </w:p>
    <w:p w14:paraId="1D63F14D" w14:textId="616B2D8E" w:rsidR="00593706" w:rsidRPr="00057FD4" w:rsidRDefault="00593706" w:rsidP="00BB6C23">
      <w:pPr>
        <w:pStyle w:val="NormalBody"/>
      </w:pPr>
      <w:r w:rsidRPr="00057FD4">
        <w:t xml:space="preserve">Make payment by cheque or money order payable to the </w:t>
      </w:r>
      <w:r w:rsidR="00BB6C23" w:rsidRPr="00057FD4">
        <w:t>Minist</w:t>
      </w:r>
      <w:r w:rsidR="00D75637" w:rsidRPr="00057FD4">
        <w:t>er</w:t>
      </w:r>
      <w:r w:rsidR="00BB6C23" w:rsidRPr="00057FD4">
        <w:t xml:space="preserve"> of Finance</w:t>
      </w:r>
      <w:r w:rsidRPr="00057FD4">
        <w:t xml:space="preserve"> and send it, along with a copy of this payment notice, to the </w:t>
      </w:r>
      <w:r w:rsidRPr="00057FD4">
        <w:rPr>
          <w:i/>
          <w:iCs/>
        </w:rPr>
        <w:t>(address)</w:t>
      </w:r>
      <w:r w:rsidRPr="00057FD4">
        <w:t>.</w:t>
      </w:r>
    </w:p>
    <w:tbl>
      <w:tblPr>
        <w:tblW w:w="10116" w:type="dxa"/>
        <w:tblBorders>
          <w:insideH w:val="single" w:sz="4" w:space="0" w:color="auto"/>
          <w:insideV w:val="single" w:sz="4" w:space="0" w:color="auto"/>
        </w:tblBorders>
        <w:tblLayout w:type="fixed"/>
        <w:tblLook w:val="0000" w:firstRow="0" w:lastRow="0" w:firstColumn="0" w:lastColumn="0" w:noHBand="0" w:noVBand="0"/>
      </w:tblPr>
      <w:tblGrid>
        <w:gridCol w:w="5382"/>
        <w:gridCol w:w="387"/>
        <w:gridCol w:w="4347"/>
      </w:tblGrid>
      <w:tr w:rsidR="00BB6C23" w:rsidRPr="00057FD4" w14:paraId="06D824DF" w14:textId="77777777" w:rsidTr="00E31D35">
        <w:trPr>
          <w:trHeight w:val="306"/>
        </w:trPr>
        <w:tc>
          <w:tcPr>
            <w:tcW w:w="5382" w:type="dxa"/>
            <w:vMerge w:val="restart"/>
            <w:tcBorders>
              <w:top w:val="nil"/>
              <w:right w:val="nil"/>
            </w:tcBorders>
          </w:tcPr>
          <w:p w14:paraId="1E2CCD26" w14:textId="77777777" w:rsidR="00BB6C23" w:rsidRPr="00057FD4" w:rsidRDefault="00BB6C23" w:rsidP="00E31D35">
            <w:pPr>
              <w:tabs>
                <w:tab w:val="left" w:leader="dot" w:pos="2880"/>
              </w:tabs>
              <w:spacing w:after="120"/>
              <w:rPr>
                <w:i/>
                <w:iCs/>
              </w:rPr>
            </w:pPr>
            <w:r w:rsidRPr="00057FD4">
              <w:t xml:space="preserve">The Sheriff of the </w:t>
            </w:r>
            <w:r w:rsidRPr="00057FD4">
              <w:rPr>
                <w:i/>
                <w:iCs/>
              </w:rPr>
              <w:t>(name of county or district)</w:t>
            </w:r>
          </w:p>
          <w:p w14:paraId="37C6EACB" w14:textId="77777777" w:rsidR="00BB6C23" w:rsidRPr="00057FD4" w:rsidRDefault="00BB6C23" w:rsidP="00E31D35">
            <w:pPr>
              <w:tabs>
                <w:tab w:val="left" w:leader="dot" w:pos="2880"/>
              </w:tabs>
              <w:spacing w:after="120"/>
            </w:pPr>
            <w:r w:rsidRPr="00057FD4">
              <w:t>……………………………………………………….</w:t>
            </w:r>
          </w:p>
        </w:tc>
        <w:tc>
          <w:tcPr>
            <w:tcW w:w="387" w:type="dxa"/>
            <w:vMerge w:val="restart"/>
            <w:tcBorders>
              <w:top w:val="nil"/>
              <w:left w:val="nil"/>
              <w:right w:val="nil"/>
            </w:tcBorders>
          </w:tcPr>
          <w:p w14:paraId="652A4C3B" w14:textId="77777777" w:rsidR="00BB6C23" w:rsidRPr="00057FD4" w:rsidRDefault="00BB6C23" w:rsidP="00E31D35">
            <w:pPr>
              <w:tabs>
                <w:tab w:val="left" w:leader="dot" w:pos="2880"/>
              </w:tabs>
              <w:spacing w:after="120"/>
            </w:pPr>
          </w:p>
        </w:tc>
        <w:tc>
          <w:tcPr>
            <w:tcW w:w="4347" w:type="dxa"/>
            <w:tcBorders>
              <w:top w:val="nil"/>
              <w:left w:val="nil"/>
              <w:bottom w:val="nil"/>
              <w:right w:val="nil"/>
            </w:tcBorders>
          </w:tcPr>
          <w:p w14:paraId="22BB4F26" w14:textId="77777777" w:rsidR="00BB6C23" w:rsidRPr="00057FD4" w:rsidRDefault="00BB6C23" w:rsidP="00E31D35">
            <w:pPr>
              <w:tabs>
                <w:tab w:val="right" w:leader="dot" w:pos="4320"/>
              </w:tabs>
              <w:spacing w:after="120"/>
            </w:pPr>
            <w:r w:rsidRPr="00057FD4">
              <w:t>File no. .......................................................</w:t>
            </w:r>
          </w:p>
        </w:tc>
      </w:tr>
      <w:tr w:rsidR="00BB6C23" w:rsidRPr="00057FD4" w14:paraId="6F126F78" w14:textId="77777777" w:rsidTr="00E31D35">
        <w:trPr>
          <w:trHeight w:val="305"/>
        </w:trPr>
        <w:tc>
          <w:tcPr>
            <w:tcW w:w="5382" w:type="dxa"/>
            <w:vMerge/>
            <w:tcBorders>
              <w:bottom w:val="nil"/>
              <w:right w:val="nil"/>
            </w:tcBorders>
          </w:tcPr>
          <w:p w14:paraId="2D0B3E1A" w14:textId="77777777" w:rsidR="00BB6C23" w:rsidRPr="00057FD4" w:rsidRDefault="00BB6C23" w:rsidP="00E31D35">
            <w:pPr>
              <w:tabs>
                <w:tab w:val="left" w:leader="dot" w:pos="2880"/>
              </w:tabs>
              <w:spacing w:after="120"/>
            </w:pPr>
          </w:p>
        </w:tc>
        <w:tc>
          <w:tcPr>
            <w:tcW w:w="387" w:type="dxa"/>
            <w:vMerge/>
            <w:tcBorders>
              <w:left w:val="nil"/>
              <w:bottom w:val="nil"/>
              <w:right w:val="nil"/>
            </w:tcBorders>
          </w:tcPr>
          <w:p w14:paraId="235A430A" w14:textId="77777777" w:rsidR="00BB6C23" w:rsidRPr="00057FD4" w:rsidRDefault="00BB6C23" w:rsidP="00E31D35">
            <w:pPr>
              <w:tabs>
                <w:tab w:val="left" w:leader="dot" w:pos="2880"/>
              </w:tabs>
              <w:spacing w:after="120"/>
            </w:pPr>
          </w:p>
        </w:tc>
        <w:tc>
          <w:tcPr>
            <w:tcW w:w="4347" w:type="dxa"/>
            <w:tcBorders>
              <w:top w:val="nil"/>
              <w:left w:val="nil"/>
              <w:bottom w:val="nil"/>
              <w:right w:val="nil"/>
            </w:tcBorders>
            <w:vAlign w:val="bottom"/>
          </w:tcPr>
          <w:p w14:paraId="58CA9712" w14:textId="77777777" w:rsidR="00BB6C23" w:rsidRPr="00057FD4" w:rsidRDefault="00BB6C23" w:rsidP="00E31D35">
            <w:pPr>
              <w:tabs>
                <w:tab w:val="right" w:leader="dot" w:pos="4320"/>
              </w:tabs>
            </w:pPr>
            <w:r w:rsidRPr="00057FD4">
              <w:t>Garnishment no. .........................................</w:t>
            </w:r>
          </w:p>
        </w:tc>
      </w:tr>
      <w:tr w:rsidR="00BB6C23" w:rsidRPr="00057FD4" w14:paraId="12FA6B86" w14:textId="77777777" w:rsidTr="00E31D35">
        <w:tc>
          <w:tcPr>
            <w:tcW w:w="5382" w:type="dxa"/>
            <w:tcBorders>
              <w:top w:val="nil"/>
              <w:bottom w:val="nil"/>
              <w:right w:val="nil"/>
            </w:tcBorders>
          </w:tcPr>
          <w:p w14:paraId="314B37F2" w14:textId="77777777" w:rsidR="00BB6C23" w:rsidRPr="00057FD4" w:rsidRDefault="00BB6C23" w:rsidP="00E31D35">
            <w:pPr>
              <w:tabs>
                <w:tab w:val="left" w:leader="dot" w:pos="2880"/>
              </w:tabs>
              <w:spacing w:after="120"/>
            </w:pPr>
            <w:r w:rsidRPr="00057FD4">
              <w:t>Office at ……………………………………..............</w:t>
            </w:r>
          </w:p>
        </w:tc>
        <w:tc>
          <w:tcPr>
            <w:tcW w:w="387" w:type="dxa"/>
            <w:tcBorders>
              <w:top w:val="nil"/>
              <w:left w:val="nil"/>
              <w:bottom w:val="nil"/>
              <w:right w:val="nil"/>
            </w:tcBorders>
          </w:tcPr>
          <w:p w14:paraId="2DAE0160" w14:textId="77777777" w:rsidR="00BB6C23" w:rsidRPr="00057FD4" w:rsidRDefault="00BB6C23" w:rsidP="00E31D35">
            <w:pPr>
              <w:tabs>
                <w:tab w:val="left" w:leader="dot" w:pos="2880"/>
              </w:tabs>
              <w:spacing w:after="120"/>
            </w:pPr>
          </w:p>
        </w:tc>
        <w:tc>
          <w:tcPr>
            <w:tcW w:w="4347" w:type="dxa"/>
            <w:tcBorders>
              <w:top w:val="nil"/>
              <w:left w:val="nil"/>
              <w:bottom w:val="nil"/>
              <w:right w:val="nil"/>
            </w:tcBorders>
          </w:tcPr>
          <w:p w14:paraId="07779E23" w14:textId="77777777" w:rsidR="00BB6C23" w:rsidRPr="00057FD4" w:rsidRDefault="00BB6C23" w:rsidP="00E31D35">
            <w:pPr>
              <w:tabs>
                <w:tab w:val="right" w:leader="dot" w:pos="4320"/>
              </w:tabs>
              <w:spacing w:after="120"/>
            </w:pPr>
          </w:p>
        </w:tc>
      </w:tr>
      <w:tr w:rsidR="00BB6C23" w:rsidRPr="00057FD4" w14:paraId="3CEB130E" w14:textId="77777777" w:rsidTr="00E31D35">
        <w:tc>
          <w:tcPr>
            <w:tcW w:w="5382" w:type="dxa"/>
            <w:tcBorders>
              <w:top w:val="nil"/>
              <w:bottom w:val="nil"/>
              <w:right w:val="nil"/>
            </w:tcBorders>
          </w:tcPr>
          <w:p w14:paraId="2BFBC01C" w14:textId="77777777" w:rsidR="00BB6C23" w:rsidRPr="00057FD4" w:rsidRDefault="00BB6C23" w:rsidP="00E31D35">
            <w:pPr>
              <w:tabs>
                <w:tab w:val="left" w:leader="dot" w:pos="2880"/>
              </w:tabs>
              <w:spacing w:after="120"/>
            </w:pPr>
            <w:r w:rsidRPr="00057FD4">
              <w:rPr>
                <w:u w:val="single"/>
              </w:rPr>
              <w:t>Issuing</w:t>
            </w:r>
            <w:r w:rsidRPr="00057FD4">
              <w:t xml:space="preserve"> Court …...……………………………………</w:t>
            </w:r>
          </w:p>
        </w:tc>
        <w:tc>
          <w:tcPr>
            <w:tcW w:w="387" w:type="dxa"/>
            <w:tcBorders>
              <w:top w:val="nil"/>
              <w:left w:val="nil"/>
              <w:bottom w:val="nil"/>
              <w:right w:val="nil"/>
            </w:tcBorders>
          </w:tcPr>
          <w:p w14:paraId="7405B022" w14:textId="77777777" w:rsidR="00BB6C23" w:rsidRPr="00057FD4" w:rsidRDefault="00BB6C23" w:rsidP="00E31D35">
            <w:pPr>
              <w:tabs>
                <w:tab w:val="left" w:leader="dot" w:pos="2880"/>
              </w:tabs>
              <w:spacing w:after="120"/>
            </w:pPr>
          </w:p>
        </w:tc>
        <w:tc>
          <w:tcPr>
            <w:tcW w:w="4347" w:type="dxa"/>
            <w:tcBorders>
              <w:top w:val="nil"/>
              <w:left w:val="nil"/>
              <w:bottom w:val="nil"/>
              <w:right w:val="nil"/>
            </w:tcBorders>
          </w:tcPr>
          <w:p w14:paraId="194310E0" w14:textId="77777777" w:rsidR="00BB6C23" w:rsidRPr="00057FD4" w:rsidRDefault="00BB6C23" w:rsidP="00E31D35">
            <w:pPr>
              <w:tabs>
                <w:tab w:val="right" w:leader="dot" w:pos="4302"/>
              </w:tabs>
              <w:spacing w:after="120"/>
            </w:pPr>
          </w:p>
        </w:tc>
      </w:tr>
      <w:tr w:rsidR="00BB6C23" w:rsidRPr="00057FD4" w14:paraId="4ACFD9D1" w14:textId="77777777" w:rsidTr="00E31D35">
        <w:tc>
          <w:tcPr>
            <w:tcW w:w="5382" w:type="dxa"/>
            <w:tcBorders>
              <w:top w:val="nil"/>
              <w:bottom w:val="nil"/>
              <w:right w:val="nil"/>
            </w:tcBorders>
          </w:tcPr>
          <w:p w14:paraId="2146C3F9" w14:textId="77777777" w:rsidR="00BB6C23" w:rsidRPr="00057FD4" w:rsidRDefault="00BB6C23" w:rsidP="00E31D35">
            <w:pPr>
              <w:tabs>
                <w:tab w:val="left" w:leader="dot" w:pos="2880"/>
              </w:tabs>
              <w:spacing w:after="120"/>
            </w:pPr>
            <w:r w:rsidRPr="00057FD4">
              <w:lastRenderedPageBreak/>
              <w:t>Creditor ……………………………………………...</w:t>
            </w:r>
          </w:p>
        </w:tc>
        <w:tc>
          <w:tcPr>
            <w:tcW w:w="387" w:type="dxa"/>
            <w:tcBorders>
              <w:top w:val="nil"/>
              <w:left w:val="nil"/>
              <w:bottom w:val="nil"/>
              <w:right w:val="nil"/>
            </w:tcBorders>
          </w:tcPr>
          <w:p w14:paraId="32D8F0AA" w14:textId="77777777" w:rsidR="00BB6C23" w:rsidRPr="00057FD4" w:rsidRDefault="00BB6C23" w:rsidP="00E31D35">
            <w:pPr>
              <w:tabs>
                <w:tab w:val="left" w:leader="dot" w:pos="2880"/>
              </w:tabs>
              <w:spacing w:after="120"/>
            </w:pPr>
          </w:p>
        </w:tc>
        <w:tc>
          <w:tcPr>
            <w:tcW w:w="4347" w:type="dxa"/>
            <w:tcBorders>
              <w:top w:val="nil"/>
              <w:left w:val="nil"/>
              <w:bottom w:val="nil"/>
              <w:right w:val="nil"/>
            </w:tcBorders>
          </w:tcPr>
          <w:p w14:paraId="47956EFE" w14:textId="77777777" w:rsidR="00BB6C23" w:rsidRPr="00057FD4" w:rsidRDefault="00BB6C23" w:rsidP="00E31D35">
            <w:pPr>
              <w:tabs>
                <w:tab w:val="left" w:leader="dot" w:pos="2880"/>
              </w:tabs>
              <w:spacing w:after="120"/>
            </w:pPr>
          </w:p>
        </w:tc>
      </w:tr>
      <w:tr w:rsidR="00BB6C23" w:rsidRPr="00057FD4" w14:paraId="748F4660" w14:textId="77777777" w:rsidTr="00E31D35">
        <w:tc>
          <w:tcPr>
            <w:tcW w:w="5382" w:type="dxa"/>
            <w:tcBorders>
              <w:top w:val="nil"/>
              <w:bottom w:val="nil"/>
              <w:right w:val="nil"/>
            </w:tcBorders>
          </w:tcPr>
          <w:p w14:paraId="22E41513" w14:textId="77777777" w:rsidR="00BB6C23" w:rsidRPr="00057FD4" w:rsidRDefault="00BB6C23" w:rsidP="00E31D35">
            <w:pPr>
              <w:tabs>
                <w:tab w:val="left" w:leader="dot" w:pos="2880"/>
              </w:tabs>
              <w:spacing w:after="120"/>
            </w:pPr>
            <w:r w:rsidRPr="00057FD4">
              <w:t>Debtor ……………………………………………….</w:t>
            </w:r>
          </w:p>
        </w:tc>
        <w:tc>
          <w:tcPr>
            <w:tcW w:w="387" w:type="dxa"/>
            <w:tcBorders>
              <w:top w:val="nil"/>
              <w:left w:val="nil"/>
              <w:bottom w:val="nil"/>
              <w:right w:val="nil"/>
            </w:tcBorders>
          </w:tcPr>
          <w:p w14:paraId="23092DD4" w14:textId="77777777" w:rsidR="00BB6C23" w:rsidRPr="00057FD4" w:rsidRDefault="00BB6C23" w:rsidP="00E31D35">
            <w:pPr>
              <w:tabs>
                <w:tab w:val="left" w:leader="dot" w:pos="2880"/>
              </w:tabs>
              <w:spacing w:after="120"/>
            </w:pPr>
          </w:p>
        </w:tc>
        <w:tc>
          <w:tcPr>
            <w:tcW w:w="4347" w:type="dxa"/>
            <w:tcBorders>
              <w:top w:val="nil"/>
              <w:left w:val="nil"/>
              <w:bottom w:val="nil"/>
              <w:right w:val="nil"/>
            </w:tcBorders>
          </w:tcPr>
          <w:p w14:paraId="322FF323" w14:textId="77777777" w:rsidR="00BB6C23" w:rsidRPr="00057FD4" w:rsidRDefault="00BB6C23" w:rsidP="00E31D35">
            <w:pPr>
              <w:tabs>
                <w:tab w:val="left" w:leader="dot" w:pos="2880"/>
              </w:tabs>
              <w:spacing w:after="120"/>
            </w:pPr>
          </w:p>
        </w:tc>
      </w:tr>
      <w:tr w:rsidR="00BB6C23" w:rsidRPr="00057FD4" w14:paraId="2B059B6E" w14:textId="77777777" w:rsidTr="00E31D35">
        <w:tc>
          <w:tcPr>
            <w:tcW w:w="5382" w:type="dxa"/>
            <w:tcBorders>
              <w:top w:val="nil"/>
              <w:bottom w:val="nil"/>
              <w:right w:val="nil"/>
            </w:tcBorders>
          </w:tcPr>
          <w:p w14:paraId="378BC7B6" w14:textId="77777777" w:rsidR="00BB6C23" w:rsidRPr="00057FD4" w:rsidRDefault="00BB6C23" w:rsidP="00E31D35">
            <w:pPr>
              <w:tabs>
                <w:tab w:val="left" w:leader="dot" w:pos="2880"/>
              </w:tabs>
              <w:spacing w:after="120"/>
            </w:pPr>
            <w:r w:rsidRPr="00057FD4">
              <w:t>Garnishee …………………………………………....</w:t>
            </w:r>
          </w:p>
        </w:tc>
        <w:tc>
          <w:tcPr>
            <w:tcW w:w="387" w:type="dxa"/>
            <w:tcBorders>
              <w:top w:val="nil"/>
              <w:left w:val="nil"/>
              <w:bottom w:val="nil"/>
              <w:right w:val="nil"/>
            </w:tcBorders>
          </w:tcPr>
          <w:p w14:paraId="08796E42" w14:textId="77777777" w:rsidR="00BB6C23" w:rsidRPr="00057FD4" w:rsidRDefault="00BB6C23" w:rsidP="00E31D35">
            <w:pPr>
              <w:tabs>
                <w:tab w:val="left" w:leader="dot" w:pos="2880"/>
              </w:tabs>
              <w:spacing w:after="120"/>
            </w:pPr>
          </w:p>
        </w:tc>
        <w:tc>
          <w:tcPr>
            <w:tcW w:w="4347" w:type="dxa"/>
            <w:tcBorders>
              <w:top w:val="nil"/>
              <w:left w:val="nil"/>
              <w:bottom w:val="nil"/>
              <w:right w:val="nil"/>
            </w:tcBorders>
          </w:tcPr>
          <w:p w14:paraId="358784FD" w14:textId="77777777" w:rsidR="00BB6C23" w:rsidRPr="00057FD4" w:rsidRDefault="00BB6C23" w:rsidP="00E31D35">
            <w:pPr>
              <w:tabs>
                <w:tab w:val="left" w:leader="dot" w:pos="2880"/>
              </w:tabs>
              <w:spacing w:after="120"/>
            </w:pPr>
          </w:p>
        </w:tc>
      </w:tr>
      <w:tr w:rsidR="00BB6C23" w:rsidRPr="00057FD4" w14:paraId="5A4237F4" w14:textId="77777777" w:rsidTr="00E31D35">
        <w:trPr>
          <w:cantSplit/>
        </w:trPr>
        <w:tc>
          <w:tcPr>
            <w:tcW w:w="10116" w:type="dxa"/>
            <w:gridSpan w:val="3"/>
            <w:tcBorders>
              <w:top w:val="nil"/>
              <w:bottom w:val="nil"/>
              <w:right w:val="nil"/>
            </w:tcBorders>
          </w:tcPr>
          <w:p w14:paraId="1128834F" w14:textId="77777777" w:rsidR="00BB6C23" w:rsidRPr="00057FD4" w:rsidRDefault="00BB6C23" w:rsidP="00E31D35">
            <w:pPr>
              <w:tabs>
                <w:tab w:val="left" w:leader="dot" w:pos="2880"/>
              </w:tabs>
              <w:spacing w:before="120" w:after="120"/>
            </w:pPr>
            <w:r w:rsidRPr="00057FD4">
              <w:t>TO BE COMPLETED BY GARNISHEE FOR EACH PAYMENT</w:t>
            </w:r>
          </w:p>
        </w:tc>
      </w:tr>
      <w:tr w:rsidR="00BB6C23" w:rsidRPr="00057FD4" w14:paraId="1B6F90F8" w14:textId="77777777" w:rsidTr="00E31D35">
        <w:tc>
          <w:tcPr>
            <w:tcW w:w="10116" w:type="dxa"/>
            <w:gridSpan w:val="3"/>
            <w:tcBorders>
              <w:top w:val="nil"/>
              <w:bottom w:val="nil"/>
              <w:right w:val="nil"/>
            </w:tcBorders>
          </w:tcPr>
          <w:p w14:paraId="396965B5" w14:textId="77777777" w:rsidR="00BB6C23" w:rsidRPr="00057FD4" w:rsidRDefault="00BB6C23" w:rsidP="00E31D35">
            <w:pPr>
              <w:tabs>
                <w:tab w:val="left" w:leader="dot" w:pos="2880"/>
              </w:tabs>
              <w:spacing w:after="120"/>
            </w:pPr>
            <w:r w:rsidRPr="00057FD4">
              <w:t>Date of payment …………………………………</w:t>
            </w:r>
            <w:proofErr w:type="gramStart"/>
            <w:r w:rsidRPr="00057FD4">
              <w:t>…..</w:t>
            </w:r>
            <w:proofErr w:type="gramEnd"/>
          </w:p>
        </w:tc>
      </w:tr>
      <w:tr w:rsidR="00BB6C23" w:rsidRPr="00057FD4" w14:paraId="3ECA3F9C" w14:textId="77777777" w:rsidTr="00E31D35">
        <w:tc>
          <w:tcPr>
            <w:tcW w:w="10116" w:type="dxa"/>
            <w:gridSpan w:val="3"/>
            <w:tcBorders>
              <w:top w:val="nil"/>
              <w:bottom w:val="nil"/>
              <w:right w:val="nil"/>
            </w:tcBorders>
          </w:tcPr>
          <w:p w14:paraId="2219471F" w14:textId="77777777" w:rsidR="00BB6C23" w:rsidRPr="00057FD4" w:rsidRDefault="00BB6C23" w:rsidP="00E31D35">
            <w:pPr>
              <w:tabs>
                <w:tab w:val="left" w:leader="dot" w:pos="2880"/>
              </w:tabs>
              <w:spacing w:after="120"/>
            </w:pPr>
            <w:r w:rsidRPr="00057FD4">
              <w:t>Amount enclosed $ ………………</w:t>
            </w:r>
            <w:proofErr w:type="gramStart"/>
            <w:r w:rsidRPr="00057FD4">
              <w:t>…..</w:t>
            </w:r>
            <w:proofErr w:type="gramEnd"/>
          </w:p>
        </w:tc>
      </w:tr>
    </w:tbl>
    <w:p w14:paraId="6FF72B38" w14:textId="77777777" w:rsidR="00593706" w:rsidRPr="00057FD4" w:rsidRDefault="00593706" w:rsidP="00AB5B7A">
      <w:pPr>
        <w:pStyle w:val="scanned-e"/>
        <w:rPr>
          <w:sz w:val="24"/>
          <w:szCs w:val="24"/>
        </w:rPr>
      </w:pPr>
    </w:p>
    <w:p w14:paraId="78420498" w14:textId="4BE6992E" w:rsidR="00593706" w:rsidRPr="00AB5B7A" w:rsidRDefault="00593706" w:rsidP="00BB6C23">
      <w:pPr>
        <w:pStyle w:val="NormalBody"/>
        <w:jc w:val="right"/>
      </w:pPr>
      <w:r w:rsidRPr="00057FD4">
        <w:t>RCP-E 60H.1 (</w:t>
      </w:r>
      <w:r w:rsidR="00991DF7" w:rsidRPr="00057FD4">
        <w:t>May</w:t>
      </w:r>
      <w:r w:rsidR="00967558" w:rsidRPr="00057FD4">
        <w:t xml:space="preserve"> 1, 2025</w:t>
      </w:r>
      <w:r w:rsidRPr="00057FD4">
        <w:t>)</w:t>
      </w:r>
    </w:p>
    <w:sectPr w:rsidR="00593706" w:rsidRPr="00AB5B7A" w:rsidSect="00AB5B7A">
      <w:pgSz w:w="12240" w:h="15840"/>
      <w:pgMar w:top="810" w:right="965" w:bottom="720"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DDE1" w14:textId="77777777" w:rsidR="00E9249B" w:rsidRDefault="00E9249B" w:rsidP="00206D36">
      <w:r>
        <w:separator/>
      </w:r>
    </w:p>
  </w:endnote>
  <w:endnote w:type="continuationSeparator" w:id="0">
    <w:p w14:paraId="26C923E0" w14:textId="77777777" w:rsidR="00E9249B" w:rsidRDefault="00E9249B" w:rsidP="0020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21CC" w14:textId="77777777" w:rsidR="00E9249B" w:rsidRDefault="00E9249B" w:rsidP="00206D36">
      <w:r>
        <w:separator/>
      </w:r>
    </w:p>
  </w:footnote>
  <w:footnote w:type="continuationSeparator" w:id="0">
    <w:p w14:paraId="5B1659EF" w14:textId="77777777" w:rsidR="00E9249B" w:rsidRDefault="00E9249B" w:rsidP="00206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47"/>
    <w:rsid w:val="00002647"/>
    <w:rsid w:val="00057FD4"/>
    <w:rsid w:val="00161A67"/>
    <w:rsid w:val="001F42EF"/>
    <w:rsid w:val="00206D36"/>
    <w:rsid w:val="0048134D"/>
    <w:rsid w:val="00507A90"/>
    <w:rsid w:val="00593706"/>
    <w:rsid w:val="005C38D0"/>
    <w:rsid w:val="0061295A"/>
    <w:rsid w:val="00833A2B"/>
    <w:rsid w:val="00967558"/>
    <w:rsid w:val="0098618D"/>
    <w:rsid w:val="009864C7"/>
    <w:rsid w:val="00991DF7"/>
    <w:rsid w:val="0099700A"/>
    <w:rsid w:val="00AB5B7A"/>
    <w:rsid w:val="00BB6C23"/>
    <w:rsid w:val="00BF3F27"/>
    <w:rsid w:val="00C43921"/>
    <w:rsid w:val="00CB11FE"/>
    <w:rsid w:val="00D44552"/>
    <w:rsid w:val="00D75637"/>
    <w:rsid w:val="00E31D35"/>
    <w:rsid w:val="00E67EFC"/>
    <w:rsid w:val="00E924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51295"/>
  <w15:chartTrackingRefBased/>
  <w15:docId w15:val="{72EC8C67-B969-44F4-B82D-F6125A7A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insert-e">
    <w:name w:val="insert-e"/>
    <w:pPr>
      <w:keepNext/>
      <w:spacing w:before="230" w:line="179" w:lineRule="exact"/>
      <w:jc w:val="both"/>
    </w:pPr>
    <w:rPr>
      <w:b/>
      <w:i/>
      <w:snapToGrid w:val="0"/>
      <w:lang w:val="en-GB" w:eastAsia="en-US"/>
    </w:rPr>
  </w:style>
  <w:style w:type="paragraph" w:customStyle="1" w:styleId="scanned-e">
    <w:name w:val="scanned-e"/>
    <w:pPr>
      <w:spacing w:before="151"/>
      <w:jc w:val="both"/>
    </w:pPr>
    <w:rPr>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name-e">
    <w:name w:val="zname-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wtab-e">
    <w:name w:val="zparawtab-e"/>
    <w:pPr>
      <w:tabs>
        <w:tab w:val="right" w:pos="239"/>
        <w:tab w:val="left" w:pos="279"/>
      </w:tabs>
      <w:spacing w:after="240" w:line="190" w:lineRule="exact"/>
      <w:jc w:val="both"/>
    </w:pPr>
    <w:rPr>
      <w:rFonts w:ascii="Times" w:hAnsi="Times"/>
      <w:snapToGrid w:val="0"/>
      <w:sz w:val="17"/>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NormalBody">
    <w:name w:val="Normal Body"/>
    <w:basedOn w:val="zparawtab-e"/>
    <w:qFormat/>
    <w:rsid w:val="00AB5B7A"/>
    <w:pPr>
      <w:spacing w:after="319" w:line="240" w:lineRule="auto"/>
    </w:pPr>
    <w:rPr>
      <w:sz w:val="24"/>
      <w:szCs w:val="24"/>
    </w:rPr>
  </w:style>
  <w:style w:type="paragraph" w:customStyle="1" w:styleId="FormNumber">
    <w:name w:val="Form Number"/>
    <w:basedOn w:val="form-e"/>
    <w:qFormat/>
    <w:rsid w:val="00AB5B7A"/>
    <w:pPr>
      <w:spacing w:line="240" w:lineRule="auto"/>
    </w:pPr>
    <w:rPr>
      <w:sz w:val="24"/>
      <w:szCs w:val="24"/>
    </w:rPr>
  </w:style>
  <w:style w:type="paragraph" w:customStyle="1" w:styleId="FormTitle">
    <w:name w:val="Form Title"/>
    <w:basedOn w:val="subject-e"/>
    <w:qFormat/>
    <w:rsid w:val="00AB5B7A"/>
    <w:pPr>
      <w:spacing w:line="240" w:lineRule="auto"/>
    </w:pPr>
    <w:rPr>
      <w:sz w:val="24"/>
      <w:szCs w:val="24"/>
    </w:rPr>
  </w:style>
  <w:style w:type="paragraph" w:customStyle="1" w:styleId="NewSection">
    <w:name w:val="New Section"/>
    <w:basedOn w:val="zparawtab-e"/>
    <w:qFormat/>
    <w:rsid w:val="00AB5B7A"/>
    <w:pPr>
      <w:spacing w:before="240" w:line="240" w:lineRule="auto"/>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624</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RCP-E 60H.1</vt:lpstr>
    </vt:vector>
  </TitlesOfParts>
  <Company>MAG</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60H.1</dc:title>
  <dc:subject>Form 60H.1: Notice of Renewal of Garnishment</dc:subject>
  <dc:creator>Rottman, M.</dc:creator>
  <cp:keywords/>
  <dc:description/>
  <cp:lastModifiedBy>Rottman, Mike (MAG)</cp:lastModifiedBy>
  <cp:revision>8</cp:revision>
  <dcterms:created xsi:type="dcterms:W3CDTF">2025-05-14T19:08:00Z</dcterms:created>
  <dcterms:modified xsi:type="dcterms:W3CDTF">2025-09-16T19:38:00Z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Mike.Rottman@ontario.ca</vt:lpwstr>
  </property>
  <property fmtid="{D5CDD505-2E9C-101B-9397-08002B2CF9AE}" pid="5" name="MSIP_Label_034a106e-6316-442c-ad35-738afd673d2b_SetDate">
    <vt:lpwstr>2019-10-23T20:22:02.2429871Z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71f2c45d-716d-4340-86ad-2bb7dbeb47ed</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