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CB375" w14:textId="77777777" w:rsidR="004E3CE3" w:rsidRPr="007C2CE7" w:rsidRDefault="004E3CE3" w:rsidP="004E3CE3">
      <w:pPr>
        <w:pStyle w:val="form-e"/>
        <w:jc w:val="right"/>
        <w:rPr>
          <w:sz w:val="24"/>
          <w:szCs w:val="24"/>
        </w:rPr>
      </w:pPr>
      <w:bookmarkStart w:id="0" w:name="_Hlk49177027"/>
      <w:r w:rsidRPr="007C2CE7">
        <w:rPr>
          <w:i/>
          <w:caps w:val="0"/>
          <w:sz w:val="24"/>
          <w:szCs w:val="24"/>
        </w:rPr>
        <w:t>(Court file no.)</w:t>
      </w:r>
    </w:p>
    <w:bookmarkEnd w:id="0"/>
    <w:p w14:paraId="209D5DE2" w14:textId="77777777" w:rsidR="000E6E3D" w:rsidRPr="007C2CE7" w:rsidRDefault="000E6E3D">
      <w:pPr>
        <w:pStyle w:val="form-e"/>
        <w:rPr>
          <w:sz w:val="24"/>
          <w:szCs w:val="24"/>
        </w:rPr>
      </w:pPr>
      <w:r w:rsidRPr="007C2CE7">
        <w:rPr>
          <w:sz w:val="24"/>
          <w:szCs w:val="24"/>
        </w:rPr>
        <w:t>Form 34A</w:t>
      </w:r>
    </w:p>
    <w:p w14:paraId="50275A6D" w14:textId="77777777" w:rsidR="000E6E3D" w:rsidRPr="007C2CE7" w:rsidRDefault="000E6E3D">
      <w:pPr>
        <w:pStyle w:val="act-e"/>
        <w:rPr>
          <w:sz w:val="24"/>
          <w:szCs w:val="24"/>
        </w:rPr>
      </w:pPr>
      <w:r w:rsidRPr="007C2CE7">
        <w:rPr>
          <w:sz w:val="24"/>
          <w:szCs w:val="24"/>
        </w:rPr>
        <w:t>Courts of Justice Act</w:t>
      </w:r>
    </w:p>
    <w:p w14:paraId="10C4F1B3" w14:textId="77777777" w:rsidR="000E6E3D" w:rsidRPr="007C2CE7" w:rsidRDefault="000E6E3D">
      <w:pPr>
        <w:pStyle w:val="subject-e"/>
        <w:rPr>
          <w:sz w:val="24"/>
          <w:szCs w:val="24"/>
        </w:rPr>
      </w:pPr>
      <w:r w:rsidRPr="007C2CE7">
        <w:rPr>
          <w:sz w:val="24"/>
          <w:szCs w:val="24"/>
        </w:rPr>
        <w:t>notice of examination</w:t>
      </w:r>
    </w:p>
    <w:p w14:paraId="6E791B4B" w14:textId="77777777" w:rsidR="000E6E3D" w:rsidRPr="007C2CE7" w:rsidRDefault="000E6E3D"/>
    <w:p w14:paraId="37190016" w14:textId="77777777" w:rsidR="000E6E3D" w:rsidRPr="007C2CE7" w:rsidRDefault="000E6E3D" w:rsidP="00986182">
      <w:pPr>
        <w:pStyle w:val="zparanoindt-e"/>
        <w:spacing w:after="0" w:line="240" w:lineRule="auto"/>
        <w:rPr>
          <w:rFonts w:ascii="Times New Roman" w:hAnsi="Times New Roman"/>
          <w:i/>
          <w:sz w:val="24"/>
          <w:szCs w:val="24"/>
        </w:rPr>
      </w:pPr>
      <w:r w:rsidRPr="007C2CE7">
        <w:rPr>
          <w:rFonts w:ascii="Times New Roman" w:hAnsi="Times New Roman"/>
          <w:i/>
          <w:sz w:val="24"/>
          <w:szCs w:val="24"/>
        </w:rPr>
        <w:tab/>
        <w:t>(To be used only for a party to the proceeding, a person to be examined for discovery or in aid of execution on behalf or in place of a party or a person to be cross-examined on an affidavit.  For the examination of any other person, use a summons to witness (Form 34B).)</w:t>
      </w:r>
    </w:p>
    <w:p w14:paraId="55251EF0" w14:textId="77777777" w:rsidR="008B428C" w:rsidRPr="007C2CE7" w:rsidRDefault="008B428C" w:rsidP="00986182">
      <w:pPr>
        <w:pStyle w:val="zparanoindt-e"/>
        <w:spacing w:after="0" w:line="240" w:lineRule="auto"/>
        <w:rPr>
          <w:rFonts w:ascii="Times New Roman" w:hAnsi="Times New Roman"/>
          <w:i/>
          <w:sz w:val="24"/>
          <w:szCs w:val="24"/>
        </w:rPr>
      </w:pPr>
    </w:p>
    <w:p w14:paraId="0C20B9F4" w14:textId="77777777" w:rsidR="000E6E3D" w:rsidRPr="007C2CE7" w:rsidRDefault="000E6E3D" w:rsidP="00986182">
      <w:pPr>
        <w:pStyle w:val="zheading3-e"/>
        <w:spacing w:after="0" w:line="240" w:lineRule="auto"/>
        <w:rPr>
          <w:rFonts w:ascii="Times New Roman" w:hAnsi="Times New Roman"/>
          <w:i/>
          <w:sz w:val="24"/>
          <w:szCs w:val="24"/>
        </w:rPr>
      </w:pPr>
      <w:r w:rsidRPr="007C2CE7">
        <w:rPr>
          <w:rFonts w:ascii="Times New Roman" w:hAnsi="Times New Roman"/>
          <w:i/>
          <w:sz w:val="24"/>
          <w:szCs w:val="24"/>
        </w:rPr>
        <w:t>(General heading)</w:t>
      </w:r>
    </w:p>
    <w:p w14:paraId="5E8A742B" w14:textId="77777777" w:rsidR="008B428C" w:rsidRPr="007C2CE7" w:rsidRDefault="008B428C" w:rsidP="00986182">
      <w:pPr>
        <w:pStyle w:val="zheading3-e"/>
        <w:spacing w:after="0" w:line="240" w:lineRule="auto"/>
        <w:rPr>
          <w:rFonts w:ascii="Times New Roman" w:hAnsi="Times New Roman"/>
          <w:i/>
          <w:sz w:val="24"/>
          <w:szCs w:val="24"/>
        </w:rPr>
      </w:pPr>
    </w:p>
    <w:p w14:paraId="00978E1C" w14:textId="77777777" w:rsidR="000E6E3D" w:rsidRPr="007C2CE7" w:rsidRDefault="000E6E3D" w:rsidP="00986182">
      <w:pPr>
        <w:pStyle w:val="zheadingx-e"/>
        <w:spacing w:after="0" w:line="240" w:lineRule="auto"/>
        <w:rPr>
          <w:rFonts w:ascii="Times New Roman" w:hAnsi="Times New Roman"/>
          <w:sz w:val="24"/>
          <w:szCs w:val="24"/>
        </w:rPr>
      </w:pPr>
      <w:r w:rsidRPr="007C2CE7">
        <w:rPr>
          <w:rFonts w:ascii="Times New Roman" w:hAnsi="Times New Roman"/>
          <w:sz w:val="24"/>
          <w:szCs w:val="24"/>
        </w:rPr>
        <w:t>notice of examination</w:t>
      </w:r>
    </w:p>
    <w:p w14:paraId="51337EA5" w14:textId="77777777" w:rsidR="008B428C" w:rsidRPr="007C2CE7" w:rsidRDefault="008B428C" w:rsidP="00986182">
      <w:pPr>
        <w:pStyle w:val="zheadingx-e"/>
        <w:spacing w:after="0" w:line="240" w:lineRule="auto"/>
        <w:rPr>
          <w:rFonts w:ascii="Times New Roman" w:hAnsi="Times New Roman"/>
          <w:sz w:val="24"/>
          <w:szCs w:val="24"/>
        </w:rPr>
      </w:pPr>
    </w:p>
    <w:p w14:paraId="3F8E5BCE" w14:textId="77777777" w:rsidR="000E6E3D" w:rsidRPr="007C2CE7" w:rsidRDefault="000E6E3D" w:rsidP="00986182">
      <w:pPr>
        <w:pStyle w:val="zparanoindt-e"/>
        <w:spacing w:after="0" w:line="240" w:lineRule="auto"/>
        <w:rPr>
          <w:rFonts w:ascii="Times New Roman" w:hAnsi="Times New Roman"/>
          <w:i/>
          <w:sz w:val="24"/>
          <w:szCs w:val="24"/>
        </w:rPr>
      </w:pPr>
      <w:r w:rsidRPr="007C2CE7">
        <w:rPr>
          <w:rFonts w:ascii="Times New Roman" w:hAnsi="Times New Roman"/>
          <w:sz w:val="24"/>
          <w:szCs w:val="24"/>
        </w:rPr>
        <w:t>TO</w:t>
      </w:r>
      <w:r w:rsidRPr="007C2CE7">
        <w:rPr>
          <w:rFonts w:ascii="Times New Roman" w:hAnsi="Times New Roman"/>
          <w:sz w:val="24"/>
          <w:szCs w:val="24"/>
        </w:rPr>
        <w:t> </w:t>
      </w:r>
      <w:r w:rsidRPr="007C2CE7">
        <w:rPr>
          <w:rFonts w:ascii="Times New Roman" w:hAnsi="Times New Roman"/>
          <w:i/>
          <w:sz w:val="24"/>
          <w:szCs w:val="24"/>
        </w:rPr>
        <w:t>(Nam</w:t>
      </w:r>
      <w:bookmarkStart w:id="1" w:name="_Hlk49177053"/>
      <w:r w:rsidRPr="007C2CE7">
        <w:rPr>
          <w:rFonts w:ascii="Times New Roman" w:hAnsi="Times New Roman"/>
          <w:i/>
          <w:sz w:val="24"/>
          <w:szCs w:val="24"/>
        </w:rPr>
        <w:t>e</w:t>
      </w:r>
      <w:bookmarkEnd w:id="1"/>
      <w:r w:rsidR="008E2E0B" w:rsidRPr="007C2CE7">
        <w:rPr>
          <w:rFonts w:ascii="Times New Roman" w:hAnsi="Times New Roman"/>
          <w:i/>
          <w:sz w:val="24"/>
          <w:szCs w:val="24"/>
        </w:rPr>
        <w:t xml:space="preserve"> </w:t>
      </w:r>
      <w:r w:rsidRPr="007C2CE7">
        <w:rPr>
          <w:rFonts w:ascii="Times New Roman" w:hAnsi="Times New Roman"/>
          <w:i/>
          <w:sz w:val="24"/>
          <w:szCs w:val="24"/>
        </w:rPr>
        <w:t>of person to be examined)</w:t>
      </w:r>
    </w:p>
    <w:p w14:paraId="5364C74D" w14:textId="77777777" w:rsidR="00986182" w:rsidRPr="007C2CE7" w:rsidRDefault="00986182" w:rsidP="00986182">
      <w:pPr>
        <w:pStyle w:val="zparanoindt-e"/>
        <w:spacing w:after="0" w:line="240" w:lineRule="auto"/>
        <w:ind w:left="142"/>
        <w:rPr>
          <w:rFonts w:ascii="Times New Roman" w:hAnsi="Times New Roman"/>
          <w:i/>
          <w:sz w:val="24"/>
          <w:szCs w:val="24"/>
        </w:rPr>
      </w:pPr>
    </w:p>
    <w:p w14:paraId="5C3EAA2A" w14:textId="77777777" w:rsidR="00C229E5" w:rsidRPr="007C2CE7" w:rsidRDefault="000E6E3D" w:rsidP="00986182">
      <w:pPr>
        <w:pStyle w:val="zparawtab-e"/>
        <w:spacing w:after="0" w:line="240" w:lineRule="auto"/>
        <w:rPr>
          <w:rFonts w:ascii="Times New Roman" w:hAnsi="Times New Roman"/>
          <w:sz w:val="24"/>
          <w:szCs w:val="24"/>
        </w:rPr>
      </w:pPr>
      <w:r w:rsidRPr="007C2CE7">
        <w:rPr>
          <w:rFonts w:ascii="Times New Roman" w:hAnsi="Times New Roman"/>
          <w:sz w:val="24"/>
          <w:szCs w:val="24"/>
        </w:rPr>
        <w:tab/>
      </w:r>
      <w:r w:rsidRPr="007C2CE7">
        <w:rPr>
          <w:rFonts w:ascii="Times New Roman" w:hAnsi="Times New Roman"/>
          <w:sz w:val="24"/>
          <w:szCs w:val="24"/>
        </w:rPr>
        <w:tab/>
        <w:t xml:space="preserve">YOU ARE REQUIRED TO ATTEND </w:t>
      </w:r>
      <w:r w:rsidR="008E2E0B" w:rsidRPr="007C2CE7">
        <w:rPr>
          <w:rFonts w:ascii="Times New Roman" w:hAnsi="Times New Roman"/>
          <w:sz w:val="24"/>
          <w:szCs w:val="24"/>
        </w:rPr>
        <w:t>(</w:t>
      </w:r>
      <w:bookmarkStart w:id="2" w:name="_Hlk49180021"/>
      <w:r w:rsidR="008E2E0B" w:rsidRPr="007C2CE7">
        <w:rPr>
          <w:rFonts w:ascii="Times New Roman" w:hAnsi="Times New Roman"/>
          <w:i/>
          <w:sz w:val="24"/>
          <w:szCs w:val="24"/>
        </w:rPr>
        <w:t>choose one of the following</w:t>
      </w:r>
      <w:r w:rsidR="008E2E0B" w:rsidRPr="007C2CE7">
        <w:rPr>
          <w:rFonts w:ascii="Times New Roman" w:hAnsi="Times New Roman"/>
          <w:sz w:val="24"/>
          <w:szCs w:val="24"/>
        </w:rPr>
        <w:t>)</w:t>
      </w:r>
    </w:p>
    <w:p w14:paraId="6B12FB40" w14:textId="77777777" w:rsidR="008E2E0B" w:rsidRPr="007C2CE7" w:rsidRDefault="008E2E0B" w:rsidP="00986182">
      <w:pPr>
        <w:pStyle w:val="zparawtab-e"/>
        <w:spacing w:after="0" w:line="240" w:lineRule="auto"/>
        <w:ind w:left="567"/>
        <w:rPr>
          <w:rFonts w:ascii="Times New Roman" w:hAnsi="Times New Roman"/>
          <w:sz w:val="24"/>
          <w:szCs w:val="24"/>
          <w:lang w:val="en-CA"/>
        </w:rPr>
      </w:pPr>
      <w:r w:rsidRPr="007C2CE7">
        <w:rPr>
          <w:rFonts w:ascii="Times New Roman" w:hAnsi="Times New Roman"/>
          <w:sz w:val="24"/>
          <w:szCs w:val="24"/>
          <w:lang w:val="en-CA"/>
        </w:rPr>
        <w:fldChar w:fldCharType="begin">
          <w:ffData>
            <w:name w:val=""/>
            <w:enabled/>
            <w:calcOnExit w:val="0"/>
            <w:checkBox>
              <w:size w:val="18"/>
              <w:default w:val="0"/>
            </w:checkBox>
          </w:ffData>
        </w:fldChar>
      </w:r>
      <w:r w:rsidRPr="007C2CE7">
        <w:rPr>
          <w:rFonts w:ascii="Times New Roman" w:hAnsi="Times New Roman"/>
          <w:sz w:val="24"/>
          <w:szCs w:val="24"/>
          <w:lang w:val="en-CA"/>
        </w:rPr>
        <w:instrText xml:space="preserve"> FORMCHECKBOX </w:instrText>
      </w:r>
      <w:r w:rsidRPr="007C2CE7">
        <w:rPr>
          <w:rFonts w:ascii="Times New Roman" w:hAnsi="Times New Roman"/>
          <w:sz w:val="24"/>
          <w:szCs w:val="24"/>
          <w:lang w:val="en-CA"/>
        </w:rPr>
      </w:r>
      <w:r w:rsidRPr="007C2CE7">
        <w:rPr>
          <w:rFonts w:ascii="Times New Roman" w:hAnsi="Times New Roman"/>
          <w:sz w:val="24"/>
          <w:szCs w:val="24"/>
          <w:lang w:val="en-CA"/>
        </w:rPr>
        <w:fldChar w:fldCharType="separate"/>
      </w:r>
      <w:r w:rsidRPr="007C2CE7">
        <w:rPr>
          <w:rFonts w:ascii="Times New Roman" w:hAnsi="Times New Roman"/>
          <w:sz w:val="24"/>
          <w:szCs w:val="24"/>
        </w:rPr>
        <w:fldChar w:fldCharType="end"/>
      </w:r>
      <w:r w:rsidRPr="007C2CE7">
        <w:rPr>
          <w:rFonts w:ascii="Times New Roman" w:hAnsi="Times New Roman"/>
          <w:sz w:val="24"/>
          <w:szCs w:val="24"/>
          <w:lang w:val="en-CA"/>
        </w:rPr>
        <w:t xml:space="preserve"> In person</w:t>
      </w:r>
    </w:p>
    <w:p w14:paraId="523DB8F7" w14:textId="77777777" w:rsidR="00E15720" w:rsidRPr="007C2CE7" w:rsidRDefault="00C229E5" w:rsidP="00986182">
      <w:pPr>
        <w:pStyle w:val="zparawtab-e"/>
        <w:spacing w:after="0" w:line="240" w:lineRule="auto"/>
        <w:ind w:left="567"/>
        <w:rPr>
          <w:rFonts w:ascii="Times New Roman" w:hAnsi="Times New Roman"/>
          <w:i/>
          <w:sz w:val="24"/>
          <w:szCs w:val="24"/>
          <w:lang w:val="en-CA"/>
        </w:rPr>
      </w:pPr>
      <w:r w:rsidRPr="007C2CE7">
        <w:rPr>
          <w:rFonts w:ascii="Times New Roman" w:hAnsi="Times New Roman"/>
          <w:sz w:val="24"/>
          <w:szCs w:val="24"/>
          <w:lang w:val="en-CA"/>
        </w:rPr>
        <w:fldChar w:fldCharType="begin">
          <w:ffData>
            <w:name w:val=""/>
            <w:enabled/>
            <w:calcOnExit w:val="0"/>
            <w:checkBox>
              <w:size w:val="18"/>
              <w:default w:val="0"/>
            </w:checkBox>
          </w:ffData>
        </w:fldChar>
      </w:r>
      <w:r w:rsidRPr="007C2CE7">
        <w:rPr>
          <w:rFonts w:ascii="Times New Roman" w:hAnsi="Times New Roman"/>
          <w:sz w:val="24"/>
          <w:szCs w:val="24"/>
          <w:lang w:val="en-CA"/>
        </w:rPr>
        <w:instrText xml:space="preserve"> FORMCHECKBOX </w:instrText>
      </w:r>
      <w:r w:rsidRPr="007C2CE7">
        <w:rPr>
          <w:rFonts w:ascii="Times New Roman" w:hAnsi="Times New Roman"/>
          <w:sz w:val="24"/>
          <w:szCs w:val="24"/>
          <w:lang w:val="en-CA"/>
        </w:rPr>
      </w:r>
      <w:r w:rsidRPr="007C2CE7">
        <w:rPr>
          <w:rFonts w:ascii="Times New Roman" w:hAnsi="Times New Roman"/>
          <w:sz w:val="24"/>
          <w:szCs w:val="24"/>
          <w:lang w:val="en-CA"/>
        </w:rPr>
        <w:fldChar w:fldCharType="separate"/>
      </w:r>
      <w:r w:rsidRPr="007C2CE7">
        <w:rPr>
          <w:rFonts w:ascii="Times New Roman" w:hAnsi="Times New Roman"/>
          <w:sz w:val="24"/>
          <w:szCs w:val="24"/>
        </w:rPr>
        <w:fldChar w:fldCharType="end"/>
      </w:r>
      <w:r w:rsidRPr="007C2CE7">
        <w:rPr>
          <w:rFonts w:ascii="Times New Roman" w:hAnsi="Times New Roman"/>
          <w:sz w:val="24"/>
          <w:szCs w:val="24"/>
          <w:lang w:val="en-CA"/>
        </w:rPr>
        <w:t xml:space="preserve"> </w:t>
      </w:r>
      <w:r w:rsidR="008E2E0B" w:rsidRPr="007C2CE7">
        <w:rPr>
          <w:rFonts w:ascii="Times New Roman" w:hAnsi="Times New Roman"/>
          <w:sz w:val="24"/>
          <w:szCs w:val="24"/>
          <w:lang w:val="en-CA"/>
        </w:rPr>
        <w:t>By</w:t>
      </w:r>
      <w:r w:rsidRPr="007C2CE7">
        <w:rPr>
          <w:rFonts w:ascii="Times New Roman" w:hAnsi="Times New Roman"/>
          <w:sz w:val="24"/>
          <w:szCs w:val="24"/>
          <w:lang w:val="en-CA"/>
        </w:rPr>
        <w:t xml:space="preserve"> </w:t>
      </w:r>
      <w:r w:rsidR="008E2E0B" w:rsidRPr="007C2CE7">
        <w:rPr>
          <w:rFonts w:ascii="Times New Roman" w:hAnsi="Times New Roman"/>
          <w:sz w:val="24"/>
          <w:szCs w:val="24"/>
          <w:lang w:val="en-CA"/>
        </w:rPr>
        <w:t>t</w:t>
      </w:r>
      <w:r w:rsidRPr="007C2CE7">
        <w:rPr>
          <w:rFonts w:ascii="Times New Roman" w:hAnsi="Times New Roman"/>
          <w:sz w:val="24"/>
          <w:szCs w:val="24"/>
          <w:lang w:val="en-CA"/>
        </w:rPr>
        <w:t>elephone conference</w:t>
      </w:r>
    </w:p>
    <w:p w14:paraId="24EDB92B" w14:textId="77777777" w:rsidR="00E15720" w:rsidRPr="007C2CE7" w:rsidRDefault="00F378B1" w:rsidP="00986182">
      <w:pPr>
        <w:pStyle w:val="zparawtab-e"/>
        <w:spacing w:after="0" w:line="240" w:lineRule="auto"/>
        <w:ind w:left="567"/>
        <w:rPr>
          <w:rFonts w:ascii="Times New Roman" w:hAnsi="Times New Roman"/>
          <w:sz w:val="24"/>
          <w:szCs w:val="24"/>
          <w:lang w:val="en-CA"/>
        </w:rPr>
      </w:pPr>
      <w:r w:rsidRPr="007C2CE7">
        <w:rPr>
          <w:rFonts w:ascii="Times New Roman" w:hAnsi="Times New Roman"/>
          <w:sz w:val="24"/>
          <w:szCs w:val="24"/>
          <w:lang w:val="en-CA"/>
        </w:rPr>
        <w:fldChar w:fldCharType="begin">
          <w:ffData>
            <w:name w:val=""/>
            <w:enabled/>
            <w:calcOnExit w:val="0"/>
            <w:checkBox>
              <w:size w:val="18"/>
              <w:default w:val="0"/>
            </w:checkBox>
          </w:ffData>
        </w:fldChar>
      </w:r>
      <w:r w:rsidRPr="007C2CE7">
        <w:rPr>
          <w:rFonts w:ascii="Times New Roman" w:hAnsi="Times New Roman"/>
          <w:sz w:val="24"/>
          <w:szCs w:val="24"/>
          <w:lang w:val="en-CA"/>
        </w:rPr>
        <w:instrText xml:space="preserve"> FORMCHECKBOX </w:instrText>
      </w:r>
      <w:r w:rsidRPr="007C2CE7">
        <w:rPr>
          <w:rFonts w:ascii="Times New Roman" w:hAnsi="Times New Roman"/>
          <w:sz w:val="24"/>
          <w:szCs w:val="24"/>
          <w:lang w:val="en-CA"/>
        </w:rPr>
      </w:r>
      <w:r w:rsidRPr="007C2CE7">
        <w:rPr>
          <w:rFonts w:ascii="Times New Roman" w:hAnsi="Times New Roman"/>
          <w:sz w:val="24"/>
          <w:szCs w:val="24"/>
          <w:lang w:val="en-CA"/>
        </w:rPr>
        <w:fldChar w:fldCharType="separate"/>
      </w:r>
      <w:r w:rsidRPr="007C2CE7">
        <w:rPr>
          <w:rFonts w:ascii="Times New Roman" w:hAnsi="Times New Roman"/>
          <w:sz w:val="24"/>
          <w:szCs w:val="24"/>
        </w:rPr>
        <w:fldChar w:fldCharType="end"/>
      </w:r>
      <w:r w:rsidR="00C229E5" w:rsidRPr="007C2CE7">
        <w:rPr>
          <w:rFonts w:ascii="Times New Roman" w:hAnsi="Times New Roman"/>
          <w:sz w:val="24"/>
          <w:szCs w:val="24"/>
          <w:lang w:val="en-CA"/>
        </w:rPr>
        <w:t xml:space="preserve"> </w:t>
      </w:r>
      <w:r w:rsidR="002E071F" w:rsidRPr="007C2CE7">
        <w:rPr>
          <w:rFonts w:ascii="Times New Roman" w:hAnsi="Times New Roman"/>
          <w:sz w:val="24"/>
          <w:szCs w:val="24"/>
          <w:lang w:val="en-CA"/>
        </w:rPr>
        <w:t>By v</w:t>
      </w:r>
      <w:r w:rsidR="00C229E5" w:rsidRPr="007C2CE7">
        <w:rPr>
          <w:rFonts w:ascii="Times New Roman" w:hAnsi="Times New Roman"/>
          <w:sz w:val="24"/>
          <w:szCs w:val="24"/>
          <w:lang w:val="en-CA"/>
        </w:rPr>
        <w:t>ideo conference</w:t>
      </w:r>
    </w:p>
    <w:p w14:paraId="4EE56D81" w14:textId="77777777" w:rsidR="00986182" w:rsidRPr="007C2CE7" w:rsidRDefault="00986182" w:rsidP="00986182">
      <w:pPr>
        <w:pStyle w:val="zparawtab-e"/>
        <w:spacing w:after="0" w:line="240" w:lineRule="auto"/>
        <w:rPr>
          <w:rFonts w:ascii="Times New Roman" w:hAnsi="Times New Roman"/>
          <w:sz w:val="24"/>
          <w:szCs w:val="24"/>
        </w:rPr>
      </w:pPr>
    </w:p>
    <w:p w14:paraId="52A6C142" w14:textId="77777777" w:rsidR="00FE019F" w:rsidRPr="007C2CE7" w:rsidRDefault="00FE019F" w:rsidP="00FE019F">
      <w:pPr>
        <w:pStyle w:val="zparawtab-e"/>
        <w:spacing w:before="120" w:after="120" w:line="240" w:lineRule="auto"/>
        <w:rPr>
          <w:sz w:val="24"/>
          <w:szCs w:val="24"/>
          <w:lang w:val="en-CA"/>
        </w:rPr>
      </w:pPr>
      <w:r w:rsidRPr="007C2CE7">
        <w:rPr>
          <w:sz w:val="24"/>
          <w:szCs w:val="24"/>
          <w:lang w:val="en-CA"/>
        </w:rPr>
        <w:t>at the following location</w:t>
      </w:r>
    </w:p>
    <w:p w14:paraId="6250E12F" w14:textId="77777777" w:rsidR="00FE019F" w:rsidRPr="007C2CE7" w:rsidRDefault="00FE019F" w:rsidP="00FE019F">
      <w:pPr>
        <w:pStyle w:val="zparawtab-e"/>
        <w:spacing w:before="120" w:after="120" w:line="240" w:lineRule="auto"/>
        <w:rPr>
          <w:sz w:val="24"/>
          <w:szCs w:val="24"/>
          <w:lang w:val="en-CA"/>
        </w:rPr>
      </w:pPr>
    </w:p>
    <w:p w14:paraId="53DBAA9B" w14:textId="77777777" w:rsidR="00FE019F" w:rsidRPr="007C2CE7" w:rsidRDefault="00FE019F" w:rsidP="00FE019F">
      <w:pPr>
        <w:pStyle w:val="table-e"/>
        <w:spacing w:line="240" w:lineRule="auto"/>
        <w:rPr>
          <w:i/>
          <w:sz w:val="24"/>
          <w:szCs w:val="24"/>
        </w:rPr>
      </w:pPr>
      <w:r w:rsidRPr="007C2CE7">
        <w:rPr>
          <w:i/>
          <w:sz w:val="24"/>
          <w:szCs w:val="24"/>
        </w:rPr>
        <w:t>(Office address for in person examination or telephone conference or video conference details, such as a dial-in number, access code, video link, etc., if applicable)</w:t>
      </w:r>
    </w:p>
    <w:p w14:paraId="2D2CD0AE" w14:textId="77777777" w:rsidR="00FE019F" w:rsidRPr="007C2CE7" w:rsidRDefault="00FE019F" w:rsidP="00986182">
      <w:pPr>
        <w:pStyle w:val="zparawtab-e"/>
        <w:spacing w:after="0" w:line="240" w:lineRule="auto"/>
        <w:rPr>
          <w:rFonts w:ascii="Times New Roman" w:hAnsi="Times New Roman"/>
          <w:sz w:val="24"/>
          <w:szCs w:val="24"/>
        </w:rPr>
      </w:pPr>
    </w:p>
    <w:p w14:paraId="2B4E6AEB" w14:textId="77777777" w:rsidR="00FE019F" w:rsidRPr="007C2CE7" w:rsidRDefault="00FE019F" w:rsidP="00986182">
      <w:pPr>
        <w:pStyle w:val="zparawtab-e"/>
        <w:spacing w:after="0" w:line="240" w:lineRule="auto"/>
        <w:rPr>
          <w:rFonts w:ascii="Times New Roman" w:hAnsi="Times New Roman"/>
          <w:sz w:val="24"/>
          <w:szCs w:val="24"/>
        </w:rPr>
      </w:pPr>
    </w:p>
    <w:p w14:paraId="7A688CB0" w14:textId="77777777" w:rsidR="00986182" w:rsidRPr="007C2CE7" w:rsidRDefault="008E2E0B" w:rsidP="00986182">
      <w:pPr>
        <w:pStyle w:val="zparawtab-e"/>
        <w:spacing w:after="0" w:line="240" w:lineRule="auto"/>
        <w:rPr>
          <w:rFonts w:ascii="Times New Roman" w:hAnsi="Times New Roman"/>
          <w:sz w:val="24"/>
          <w:szCs w:val="24"/>
        </w:rPr>
      </w:pPr>
      <w:r w:rsidRPr="007C2CE7">
        <w:rPr>
          <w:rFonts w:ascii="Times New Roman" w:hAnsi="Times New Roman"/>
          <w:sz w:val="24"/>
          <w:szCs w:val="24"/>
        </w:rPr>
        <w:t xml:space="preserve">on </w:t>
      </w:r>
      <w:r w:rsidR="008B428C" w:rsidRPr="007C2CE7">
        <w:rPr>
          <w:rFonts w:ascii="Times New Roman" w:hAnsi="Times New Roman"/>
          <w:sz w:val="24"/>
          <w:szCs w:val="24"/>
        </w:rPr>
        <w:t>………………</w:t>
      </w:r>
      <w:proofErr w:type="gramStart"/>
      <w:r w:rsidR="008B428C" w:rsidRPr="007C2CE7">
        <w:rPr>
          <w:rFonts w:ascii="Times New Roman" w:hAnsi="Times New Roman"/>
          <w:sz w:val="24"/>
          <w:szCs w:val="24"/>
        </w:rPr>
        <w:t>…..</w:t>
      </w:r>
      <w:proofErr w:type="gramEnd"/>
      <w:r w:rsidR="008B428C" w:rsidRPr="007C2CE7">
        <w:rPr>
          <w:rFonts w:ascii="Times New Roman" w:hAnsi="Times New Roman"/>
          <w:sz w:val="24"/>
          <w:szCs w:val="24"/>
        </w:rPr>
        <w:t xml:space="preserve"> </w:t>
      </w:r>
      <w:r w:rsidRPr="007C2CE7">
        <w:rPr>
          <w:rFonts w:ascii="Times New Roman" w:hAnsi="Times New Roman"/>
          <w:sz w:val="24"/>
          <w:szCs w:val="24"/>
        </w:rPr>
        <w:t>(</w:t>
      </w:r>
      <w:r w:rsidRPr="007C2CE7">
        <w:rPr>
          <w:rFonts w:ascii="Times New Roman" w:hAnsi="Times New Roman"/>
          <w:i/>
          <w:iCs/>
          <w:sz w:val="24"/>
          <w:szCs w:val="24"/>
        </w:rPr>
        <w:t>day</w:t>
      </w:r>
      <w:r w:rsidRPr="007C2CE7">
        <w:rPr>
          <w:rFonts w:ascii="Times New Roman" w:hAnsi="Times New Roman"/>
          <w:sz w:val="24"/>
          <w:szCs w:val="24"/>
        </w:rPr>
        <w:t>),</w:t>
      </w:r>
      <w:r w:rsidR="00986182" w:rsidRPr="007C2CE7">
        <w:rPr>
          <w:rFonts w:ascii="Times New Roman" w:hAnsi="Times New Roman"/>
          <w:sz w:val="24"/>
          <w:szCs w:val="24"/>
        </w:rPr>
        <w:t xml:space="preserve"> </w:t>
      </w:r>
      <w:r w:rsidR="008B428C" w:rsidRPr="007C2CE7">
        <w:rPr>
          <w:rFonts w:ascii="Times New Roman" w:hAnsi="Times New Roman"/>
          <w:sz w:val="24"/>
          <w:szCs w:val="24"/>
        </w:rPr>
        <w:t>………………………</w:t>
      </w:r>
      <w:proofErr w:type="gramStart"/>
      <w:r w:rsidR="008B428C" w:rsidRPr="007C2CE7">
        <w:rPr>
          <w:rFonts w:ascii="Times New Roman" w:hAnsi="Times New Roman"/>
          <w:sz w:val="24"/>
          <w:szCs w:val="24"/>
        </w:rPr>
        <w:t>…..</w:t>
      </w:r>
      <w:proofErr w:type="gramEnd"/>
      <w:r w:rsidRPr="007C2CE7">
        <w:rPr>
          <w:rFonts w:ascii="Times New Roman" w:hAnsi="Times New Roman"/>
          <w:sz w:val="24"/>
          <w:szCs w:val="24"/>
        </w:rPr>
        <w:t xml:space="preserve"> (</w:t>
      </w:r>
      <w:r w:rsidRPr="007C2CE7">
        <w:rPr>
          <w:rFonts w:ascii="Times New Roman" w:hAnsi="Times New Roman"/>
          <w:i/>
          <w:iCs/>
          <w:sz w:val="24"/>
          <w:szCs w:val="24"/>
        </w:rPr>
        <w:t>date</w:t>
      </w:r>
      <w:r w:rsidRPr="007C2CE7">
        <w:rPr>
          <w:rFonts w:ascii="Times New Roman" w:hAnsi="Times New Roman"/>
          <w:sz w:val="24"/>
          <w:szCs w:val="24"/>
        </w:rPr>
        <w:t xml:space="preserve">), at </w:t>
      </w:r>
      <w:r w:rsidR="008B428C" w:rsidRPr="007C2CE7">
        <w:rPr>
          <w:rFonts w:ascii="Times New Roman" w:hAnsi="Times New Roman"/>
          <w:sz w:val="24"/>
          <w:szCs w:val="24"/>
        </w:rPr>
        <w:t xml:space="preserve">………………… </w:t>
      </w:r>
      <w:r w:rsidRPr="007C2CE7">
        <w:rPr>
          <w:rFonts w:ascii="Times New Roman" w:hAnsi="Times New Roman"/>
          <w:sz w:val="24"/>
          <w:szCs w:val="24"/>
        </w:rPr>
        <w:t>(</w:t>
      </w:r>
      <w:r w:rsidRPr="007C2CE7">
        <w:rPr>
          <w:rFonts w:ascii="Times New Roman" w:hAnsi="Times New Roman"/>
          <w:i/>
          <w:iCs/>
          <w:sz w:val="24"/>
          <w:szCs w:val="24"/>
        </w:rPr>
        <w:t>time</w:t>
      </w:r>
      <w:r w:rsidRPr="007C2CE7">
        <w:rPr>
          <w:rFonts w:ascii="Times New Roman" w:hAnsi="Times New Roman"/>
          <w:sz w:val="24"/>
          <w:szCs w:val="24"/>
        </w:rPr>
        <w:t xml:space="preserve">), </w:t>
      </w:r>
      <w:r w:rsidR="000E6E3D" w:rsidRPr="007C2CE7">
        <w:rPr>
          <w:rFonts w:ascii="Times New Roman" w:hAnsi="Times New Roman"/>
          <w:sz w:val="24"/>
          <w:szCs w:val="24"/>
        </w:rPr>
        <w:t>for</w:t>
      </w:r>
      <w:r w:rsidR="00986182" w:rsidRPr="007C2CE7">
        <w:rPr>
          <w:rFonts w:ascii="Times New Roman" w:hAnsi="Times New Roman"/>
          <w:sz w:val="24"/>
          <w:szCs w:val="24"/>
        </w:rPr>
        <w:t>:</w:t>
      </w:r>
      <w:r w:rsidR="000E6E3D" w:rsidRPr="007C2CE7">
        <w:rPr>
          <w:rFonts w:ascii="Times New Roman" w:hAnsi="Times New Roman"/>
          <w:sz w:val="24"/>
          <w:szCs w:val="24"/>
        </w:rPr>
        <w:t xml:space="preserve"> </w:t>
      </w:r>
    </w:p>
    <w:p w14:paraId="17EA3B8B" w14:textId="77777777" w:rsidR="000E6E3D" w:rsidRPr="007C2CE7" w:rsidRDefault="000E6E3D" w:rsidP="00986182">
      <w:pPr>
        <w:pStyle w:val="zparawtab-e"/>
        <w:spacing w:after="0" w:line="240" w:lineRule="auto"/>
        <w:rPr>
          <w:rFonts w:ascii="Times New Roman" w:hAnsi="Times New Roman"/>
          <w:i/>
          <w:sz w:val="24"/>
          <w:szCs w:val="24"/>
        </w:rPr>
      </w:pPr>
      <w:r w:rsidRPr="007C2CE7">
        <w:rPr>
          <w:rFonts w:ascii="Times New Roman" w:hAnsi="Times New Roman"/>
          <w:sz w:val="24"/>
          <w:szCs w:val="24"/>
        </w:rPr>
        <w:t>(</w:t>
      </w:r>
      <w:r w:rsidRPr="007C2CE7">
        <w:rPr>
          <w:rFonts w:ascii="Times New Roman" w:hAnsi="Times New Roman"/>
          <w:i/>
          <w:iCs/>
          <w:sz w:val="24"/>
          <w:szCs w:val="24"/>
        </w:rPr>
        <w:t>choose one of the following</w:t>
      </w:r>
      <w:r w:rsidRPr="007C2CE7">
        <w:rPr>
          <w:rFonts w:ascii="Times New Roman" w:hAnsi="Times New Roman"/>
          <w:sz w:val="24"/>
          <w:szCs w:val="24"/>
        </w:rPr>
        <w:t>)</w:t>
      </w:r>
    </w:p>
    <w:bookmarkEnd w:id="2"/>
    <w:tbl>
      <w:tblPr>
        <w:tblW w:w="8658" w:type="dxa"/>
        <w:tblLook w:val="0000" w:firstRow="0" w:lastRow="0" w:firstColumn="0" w:lastColumn="0" w:noHBand="0" w:noVBand="0"/>
      </w:tblPr>
      <w:tblGrid>
        <w:gridCol w:w="589"/>
        <w:gridCol w:w="571"/>
        <w:gridCol w:w="7498"/>
      </w:tblGrid>
      <w:tr w:rsidR="000E6E3D" w:rsidRPr="007C2CE7" w14:paraId="29877957" w14:textId="77777777" w:rsidTr="0080113B">
        <w:tblPrEx>
          <w:tblCellMar>
            <w:top w:w="0" w:type="dxa"/>
            <w:bottom w:w="0" w:type="dxa"/>
          </w:tblCellMar>
        </w:tblPrEx>
        <w:tc>
          <w:tcPr>
            <w:tcW w:w="589" w:type="dxa"/>
          </w:tcPr>
          <w:p w14:paraId="0FFB03DD" w14:textId="77777777" w:rsidR="000E6E3D" w:rsidRPr="007C2CE7" w:rsidRDefault="000E6E3D" w:rsidP="00986182"/>
        </w:tc>
        <w:tc>
          <w:tcPr>
            <w:tcW w:w="571" w:type="dxa"/>
          </w:tcPr>
          <w:p w14:paraId="2BCFE9E3" w14:textId="77777777" w:rsidR="000E6E3D" w:rsidRPr="007C2CE7" w:rsidRDefault="008B428C" w:rsidP="008B428C">
            <w:pPr>
              <w:spacing w:before="40"/>
              <w:jc w:val="center"/>
            </w:pPr>
            <w:r w:rsidRPr="007C2CE7">
              <w:fldChar w:fldCharType="begin">
                <w:ffData>
                  <w:name w:val=""/>
                  <w:enabled/>
                  <w:calcOnExit w:val="0"/>
                  <w:checkBox>
                    <w:size w:val="18"/>
                    <w:default w:val="0"/>
                  </w:checkBox>
                </w:ffData>
              </w:fldChar>
            </w:r>
            <w:r w:rsidRPr="007C2CE7">
              <w:instrText xml:space="preserve"> FORMCHECKBOX </w:instrText>
            </w:r>
            <w:r w:rsidRPr="007C2CE7">
              <w:fldChar w:fldCharType="separate"/>
            </w:r>
            <w:r w:rsidRPr="007C2CE7">
              <w:fldChar w:fldCharType="end"/>
            </w:r>
          </w:p>
        </w:tc>
        <w:tc>
          <w:tcPr>
            <w:tcW w:w="7498" w:type="dxa"/>
          </w:tcPr>
          <w:p w14:paraId="624C7092" w14:textId="77777777" w:rsidR="000E6E3D" w:rsidRPr="007C2CE7" w:rsidRDefault="000E6E3D" w:rsidP="00986182">
            <w:pPr>
              <w:ind w:hanging="21"/>
            </w:pPr>
            <w:r w:rsidRPr="007C2CE7">
              <w:t>Cross-examination on your affidavit dated (</w:t>
            </w:r>
            <w:r w:rsidRPr="007C2CE7">
              <w:rPr>
                <w:i/>
                <w:iCs/>
              </w:rPr>
              <w:t>date</w:t>
            </w:r>
            <w:r w:rsidRPr="007C2CE7">
              <w:t>)</w:t>
            </w:r>
          </w:p>
        </w:tc>
      </w:tr>
      <w:tr w:rsidR="000E6E3D" w:rsidRPr="007C2CE7" w14:paraId="67C5759A" w14:textId="77777777" w:rsidTr="0080113B">
        <w:tblPrEx>
          <w:tblCellMar>
            <w:top w:w="0" w:type="dxa"/>
            <w:bottom w:w="0" w:type="dxa"/>
          </w:tblCellMar>
        </w:tblPrEx>
        <w:tc>
          <w:tcPr>
            <w:tcW w:w="589" w:type="dxa"/>
          </w:tcPr>
          <w:p w14:paraId="4D46D273" w14:textId="77777777" w:rsidR="000E6E3D" w:rsidRPr="007C2CE7" w:rsidRDefault="000E6E3D" w:rsidP="00986182"/>
        </w:tc>
        <w:tc>
          <w:tcPr>
            <w:tcW w:w="571" w:type="dxa"/>
          </w:tcPr>
          <w:p w14:paraId="3104696F" w14:textId="77777777" w:rsidR="000E6E3D" w:rsidRPr="007C2CE7" w:rsidRDefault="008B428C" w:rsidP="008B428C">
            <w:pPr>
              <w:spacing w:before="40"/>
              <w:jc w:val="center"/>
            </w:pPr>
            <w:r w:rsidRPr="007C2CE7">
              <w:fldChar w:fldCharType="begin">
                <w:ffData>
                  <w:name w:val=""/>
                  <w:enabled/>
                  <w:calcOnExit w:val="0"/>
                  <w:checkBox>
                    <w:size w:val="18"/>
                    <w:default w:val="0"/>
                  </w:checkBox>
                </w:ffData>
              </w:fldChar>
            </w:r>
            <w:r w:rsidRPr="007C2CE7">
              <w:instrText xml:space="preserve"> FORMCHECKBOX </w:instrText>
            </w:r>
            <w:r w:rsidRPr="007C2CE7">
              <w:fldChar w:fldCharType="separate"/>
            </w:r>
            <w:r w:rsidRPr="007C2CE7">
              <w:fldChar w:fldCharType="end"/>
            </w:r>
          </w:p>
        </w:tc>
        <w:tc>
          <w:tcPr>
            <w:tcW w:w="7498" w:type="dxa"/>
          </w:tcPr>
          <w:p w14:paraId="114D9122" w14:textId="77777777" w:rsidR="000E6E3D" w:rsidRPr="007C2CE7" w:rsidRDefault="000E6E3D" w:rsidP="00986182">
            <w:pPr>
              <w:ind w:hanging="21"/>
            </w:pPr>
            <w:r w:rsidRPr="007C2CE7">
              <w:t>Examination for discovery</w:t>
            </w:r>
          </w:p>
        </w:tc>
      </w:tr>
      <w:tr w:rsidR="000E6E3D" w:rsidRPr="007C2CE7" w14:paraId="13A512EA" w14:textId="77777777" w:rsidTr="0080113B">
        <w:tblPrEx>
          <w:tblCellMar>
            <w:top w:w="0" w:type="dxa"/>
            <w:bottom w:w="0" w:type="dxa"/>
          </w:tblCellMar>
        </w:tblPrEx>
        <w:tc>
          <w:tcPr>
            <w:tcW w:w="589" w:type="dxa"/>
          </w:tcPr>
          <w:p w14:paraId="1D3D9440" w14:textId="77777777" w:rsidR="000E6E3D" w:rsidRPr="007C2CE7" w:rsidRDefault="000E6E3D" w:rsidP="00986182"/>
        </w:tc>
        <w:tc>
          <w:tcPr>
            <w:tcW w:w="571" w:type="dxa"/>
          </w:tcPr>
          <w:p w14:paraId="5E6D2607" w14:textId="77777777" w:rsidR="000E6E3D" w:rsidRPr="007C2CE7" w:rsidRDefault="008B428C" w:rsidP="008B428C">
            <w:pPr>
              <w:spacing w:before="40"/>
              <w:jc w:val="center"/>
            </w:pPr>
            <w:r w:rsidRPr="007C2CE7">
              <w:fldChar w:fldCharType="begin">
                <w:ffData>
                  <w:name w:val=""/>
                  <w:enabled/>
                  <w:calcOnExit w:val="0"/>
                  <w:checkBox>
                    <w:size w:val="18"/>
                    <w:default w:val="0"/>
                  </w:checkBox>
                </w:ffData>
              </w:fldChar>
            </w:r>
            <w:r w:rsidRPr="007C2CE7">
              <w:instrText xml:space="preserve"> FORMCHECKBOX </w:instrText>
            </w:r>
            <w:r w:rsidRPr="007C2CE7">
              <w:fldChar w:fldCharType="separate"/>
            </w:r>
            <w:r w:rsidRPr="007C2CE7">
              <w:fldChar w:fldCharType="end"/>
            </w:r>
          </w:p>
        </w:tc>
        <w:tc>
          <w:tcPr>
            <w:tcW w:w="7498" w:type="dxa"/>
          </w:tcPr>
          <w:p w14:paraId="1C58BF06" w14:textId="77777777" w:rsidR="000E6E3D" w:rsidRPr="007C2CE7" w:rsidRDefault="000E6E3D" w:rsidP="00986182">
            <w:pPr>
              <w:ind w:hanging="21"/>
            </w:pPr>
            <w:r w:rsidRPr="007C2CE7">
              <w:t>Examination for discovery on behalf of or in place of (</w:t>
            </w:r>
            <w:r w:rsidRPr="007C2CE7">
              <w:rPr>
                <w:i/>
                <w:iCs/>
              </w:rPr>
              <w:t>identify party</w:t>
            </w:r>
            <w:r w:rsidRPr="007C2CE7">
              <w:t>)</w:t>
            </w:r>
          </w:p>
        </w:tc>
      </w:tr>
      <w:tr w:rsidR="000E6E3D" w:rsidRPr="007C2CE7" w14:paraId="65480872" w14:textId="77777777" w:rsidTr="0080113B">
        <w:tblPrEx>
          <w:tblCellMar>
            <w:top w:w="0" w:type="dxa"/>
            <w:bottom w:w="0" w:type="dxa"/>
          </w:tblCellMar>
        </w:tblPrEx>
        <w:tc>
          <w:tcPr>
            <w:tcW w:w="589" w:type="dxa"/>
          </w:tcPr>
          <w:p w14:paraId="3ED3444B" w14:textId="77777777" w:rsidR="000E6E3D" w:rsidRPr="007C2CE7" w:rsidRDefault="000E6E3D" w:rsidP="00986182"/>
        </w:tc>
        <w:tc>
          <w:tcPr>
            <w:tcW w:w="571" w:type="dxa"/>
          </w:tcPr>
          <w:p w14:paraId="49EFCE4F" w14:textId="77777777" w:rsidR="000E6E3D" w:rsidRPr="007C2CE7" w:rsidRDefault="008B428C" w:rsidP="008B428C">
            <w:pPr>
              <w:spacing w:before="40"/>
              <w:jc w:val="center"/>
            </w:pPr>
            <w:r w:rsidRPr="007C2CE7">
              <w:fldChar w:fldCharType="begin">
                <w:ffData>
                  <w:name w:val=""/>
                  <w:enabled/>
                  <w:calcOnExit w:val="0"/>
                  <w:checkBox>
                    <w:size w:val="18"/>
                    <w:default w:val="0"/>
                  </w:checkBox>
                </w:ffData>
              </w:fldChar>
            </w:r>
            <w:r w:rsidRPr="007C2CE7">
              <w:instrText xml:space="preserve"> FORMCHECKBOX </w:instrText>
            </w:r>
            <w:r w:rsidRPr="007C2CE7">
              <w:fldChar w:fldCharType="separate"/>
            </w:r>
            <w:r w:rsidRPr="007C2CE7">
              <w:fldChar w:fldCharType="end"/>
            </w:r>
          </w:p>
        </w:tc>
        <w:tc>
          <w:tcPr>
            <w:tcW w:w="7498" w:type="dxa"/>
          </w:tcPr>
          <w:p w14:paraId="0FCA771B" w14:textId="77777777" w:rsidR="000E6E3D" w:rsidRPr="007C2CE7" w:rsidRDefault="000E6E3D" w:rsidP="00986182">
            <w:pPr>
              <w:ind w:hanging="21"/>
            </w:pPr>
            <w:r w:rsidRPr="007C2CE7">
              <w:t>Examination in aid of execution</w:t>
            </w:r>
          </w:p>
        </w:tc>
      </w:tr>
      <w:tr w:rsidR="000E6E3D" w:rsidRPr="007C2CE7" w14:paraId="702A0408" w14:textId="77777777" w:rsidTr="0080113B">
        <w:tblPrEx>
          <w:tblCellMar>
            <w:top w:w="0" w:type="dxa"/>
            <w:bottom w:w="0" w:type="dxa"/>
          </w:tblCellMar>
        </w:tblPrEx>
        <w:trPr>
          <w:trHeight w:val="80"/>
        </w:trPr>
        <w:tc>
          <w:tcPr>
            <w:tcW w:w="589" w:type="dxa"/>
          </w:tcPr>
          <w:p w14:paraId="1778DBC0" w14:textId="77777777" w:rsidR="000E6E3D" w:rsidRPr="007C2CE7" w:rsidRDefault="000E6E3D" w:rsidP="00986182"/>
        </w:tc>
        <w:tc>
          <w:tcPr>
            <w:tcW w:w="571" w:type="dxa"/>
          </w:tcPr>
          <w:p w14:paraId="12932287" w14:textId="77777777" w:rsidR="000E6E3D" w:rsidRPr="007C2CE7" w:rsidRDefault="008B428C" w:rsidP="008B428C">
            <w:pPr>
              <w:spacing w:before="40"/>
              <w:jc w:val="center"/>
            </w:pPr>
            <w:r w:rsidRPr="007C2CE7">
              <w:fldChar w:fldCharType="begin">
                <w:ffData>
                  <w:name w:val=""/>
                  <w:enabled/>
                  <w:calcOnExit w:val="0"/>
                  <w:checkBox>
                    <w:size w:val="18"/>
                    <w:default w:val="0"/>
                  </w:checkBox>
                </w:ffData>
              </w:fldChar>
            </w:r>
            <w:r w:rsidRPr="007C2CE7">
              <w:instrText xml:space="preserve"> FORMCHECKBOX </w:instrText>
            </w:r>
            <w:r w:rsidRPr="007C2CE7">
              <w:fldChar w:fldCharType="separate"/>
            </w:r>
            <w:r w:rsidRPr="007C2CE7">
              <w:fldChar w:fldCharType="end"/>
            </w:r>
          </w:p>
        </w:tc>
        <w:tc>
          <w:tcPr>
            <w:tcW w:w="7498" w:type="dxa"/>
          </w:tcPr>
          <w:p w14:paraId="31A05D5A" w14:textId="77777777" w:rsidR="000E6E3D" w:rsidRPr="007C2CE7" w:rsidRDefault="000E6E3D" w:rsidP="00986182">
            <w:pPr>
              <w:ind w:hanging="21"/>
            </w:pPr>
            <w:r w:rsidRPr="007C2CE7">
              <w:t>Examination in aid of execution on behalf of or in place of (</w:t>
            </w:r>
            <w:r w:rsidRPr="007C2CE7">
              <w:rPr>
                <w:i/>
                <w:iCs/>
              </w:rPr>
              <w:t>identify party</w:t>
            </w:r>
            <w:r w:rsidRPr="007C2CE7">
              <w:t>)</w:t>
            </w:r>
          </w:p>
        </w:tc>
      </w:tr>
    </w:tbl>
    <w:p w14:paraId="16E9ABE8" w14:textId="77777777" w:rsidR="000E6E3D" w:rsidRPr="007C2CE7" w:rsidRDefault="000E6E3D" w:rsidP="00986182">
      <w:pPr>
        <w:rPr>
          <w:iCs/>
        </w:rPr>
      </w:pPr>
    </w:p>
    <w:p w14:paraId="1D74A6A5" w14:textId="77777777" w:rsidR="00642E2C" w:rsidRPr="007C2CE7" w:rsidRDefault="00642E2C" w:rsidP="00642E2C">
      <w:pPr>
        <w:pStyle w:val="zparanoindt-e"/>
        <w:spacing w:after="0" w:line="240" w:lineRule="auto"/>
        <w:rPr>
          <w:rFonts w:ascii="Times New Roman" w:hAnsi="Times New Roman"/>
          <w:iCs/>
          <w:sz w:val="24"/>
          <w:szCs w:val="24"/>
        </w:rPr>
      </w:pPr>
    </w:p>
    <w:p w14:paraId="1F29C6BC" w14:textId="77777777" w:rsidR="00642E2C" w:rsidRPr="007C2CE7" w:rsidRDefault="00642E2C" w:rsidP="00642E2C">
      <w:pPr>
        <w:pStyle w:val="zparanoindt-e"/>
        <w:spacing w:after="0" w:line="240" w:lineRule="auto"/>
        <w:rPr>
          <w:rFonts w:ascii="Times New Roman" w:hAnsi="Times New Roman"/>
          <w:iCs/>
          <w:sz w:val="24"/>
          <w:szCs w:val="24"/>
        </w:rPr>
      </w:pPr>
      <w:r w:rsidRPr="007C2CE7">
        <w:rPr>
          <w:rFonts w:ascii="Times New Roman" w:hAnsi="Times New Roman"/>
          <w:iCs/>
          <w:sz w:val="24"/>
          <w:szCs w:val="24"/>
        </w:rPr>
        <w:t>If you object to the method of attendance, you must notify the other parties or their lawyers. If you and the other parties cannot come to an agreement on the method of attendance, one of the parties must request a case conference for the court to make an order under Rule 1.08(8).</w:t>
      </w:r>
    </w:p>
    <w:p w14:paraId="20B9D604" w14:textId="77777777" w:rsidR="00642E2C" w:rsidRPr="007C2CE7" w:rsidRDefault="00642E2C" w:rsidP="00986182">
      <w:pPr>
        <w:pStyle w:val="zparanoindt-e"/>
        <w:spacing w:after="0" w:line="240" w:lineRule="auto"/>
        <w:rPr>
          <w:rFonts w:ascii="Times New Roman" w:hAnsi="Times New Roman"/>
          <w:i/>
          <w:sz w:val="24"/>
          <w:szCs w:val="24"/>
        </w:rPr>
      </w:pPr>
    </w:p>
    <w:p w14:paraId="14542861" w14:textId="77777777" w:rsidR="000E6E3D" w:rsidRPr="007C2CE7" w:rsidRDefault="000E6E3D" w:rsidP="00986182">
      <w:pPr>
        <w:pStyle w:val="zparanoindt-e"/>
        <w:spacing w:after="0" w:line="240" w:lineRule="auto"/>
        <w:rPr>
          <w:rFonts w:ascii="Times New Roman" w:hAnsi="Times New Roman"/>
          <w:i/>
          <w:sz w:val="24"/>
          <w:szCs w:val="24"/>
        </w:rPr>
      </w:pPr>
      <w:r w:rsidRPr="007C2CE7">
        <w:rPr>
          <w:rFonts w:ascii="Times New Roman" w:hAnsi="Times New Roman"/>
          <w:i/>
          <w:sz w:val="24"/>
          <w:szCs w:val="24"/>
        </w:rPr>
        <w:t>(Examination for discovery of a party or a person examined on behalf or in place of a party)</w:t>
      </w:r>
    </w:p>
    <w:p w14:paraId="7B9DCB4E" w14:textId="77777777" w:rsidR="00642E2C" w:rsidRPr="007C2CE7" w:rsidRDefault="00642E2C" w:rsidP="00986182">
      <w:pPr>
        <w:pStyle w:val="zparanoindt-e"/>
        <w:spacing w:after="0" w:line="240" w:lineRule="auto"/>
        <w:rPr>
          <w:rFonts w:ascii="Times New Roman" w:hAnsi="Times New Roman"/>
          <w:i/>
          <w:sz w:val="24"/>
          <w:szCs w:val="24"/>
        </w:rPr>
      </w:pPr>
    </w:p>
    <w:p w14:paraId="6F8D66C5" w14:textId="77777777" w:rsidR="000E6E3D" w:rsidRPr="007C2CE7" w:rsidRDefault="000E6E3D" w:rsidP="00986182">
      <w:pPr>
        <w:pStyle w:val="zparawtab-e"/>
        <w:spacing w:after="0" w:line="240" w:lineRule="auto"/>
        <w:rPr>
          <w:rFonts w:ascii="Times New Roman" w:hAnsi="Times New Roman"/>
          <w:i/>
          <w:sz w:val="24"/>
          <w:szCs w:val="24"/>
        </w:rPr>
      </w:pPr>
      <w:r w:rsidRPr="007C2CE7">
        <w:rPr>
          <w:rFonts w:ascii="Times New Roman" w:hAnsi="Times New Roman"/>
          <w:sz w:val="24"/>
          <w:szCs w:val="24"/>
        </w:rPr>
        <w:tab/>
      </w:r>
      <w:r w:rsidRPr="007C2CE7">
        <w:rPr>
          <w:rFonts w:ascii="Times New Roman" w:hAnsi="Times New Roman"/>
          <w:sz w:val="24"/>
          <w:szCs w:val="24"/>
        </w:rPr>
        <w:tab/>
        <w:t xml:space="preserve">YOU ARE REQUIRED TO </w:t>
      </w:r>
      <w:bookmarkStart w:id="3" w:name="_Hlk49177085"/>
      <w:r w:rsidR="00C229E5" w:rsidRPr="007C2CE7">
        <w:rPr>
          <w:rFonts w:ascii="Times New Roman" w:hAnsi="Times New Roman"/>
          <w:sz w:val="24"/>
          <w:szCs w:val="24"/>
        </w:rPr>
        <w:t xml:space="preserve">PRODUCE </w:t>
      </w:r>
      <w:bookmarkEnd w:id="3"/>
      <w:r w:rsidRPr="007C2CE7">
        <w:rPr>
          <w:rFonts w:ascii="Times New Roman" w:hAnsi="Times New Roman"/>
          <w:sz w:val="24"/>
          <w:szCs w:val="24"/>
        </w:rPr>
        <w:t>at the examination the documents mentioned in subrule 30.04 (4) of the Rules of Civil Procedure, and the following documents and things:</w:t>
      </w:r>
      <w:r w:rsidRPr="007C2CE7">
        <w:rPr>
          <w:rFonts w:ascii="Times New Roman" w:hAnsi="Times New Roman"/>
          <w:sz w:val="24"/>
          <w:szCs w:val="24"/>
        </w:rPr>
        <w:t> </w:t>
      </w:r>
      <w:r w:rsidRPr="007C2CE7">
        <w:rPr>
          <w:rFonts w:ascii="Times New Roman" w:hAnsi="Times New Roman"/>
          <w:i/>
          <w:sz w:val="24"/>
          <w:szCs w:val="24"/>
        </w:rPr>
        <w:t>(Set out the nature and date of each document and give particulars sufficient to identify each document and thing.)</w:t>
      </w:r>
    </w:p>
    <w:p w14:paraId="1EAC8217" w14:textId="77777777" w:rsidR="0080113B" w:rsidRPr="007C2CE7" w:rsidRDefault="0080113B" w:rsidP="00986182">
      <w:pPr>
        <w:pStyle w:val="zparanoindt-e"/>
        <w:spacing w:after="0" w:line="240" w:lineRule="auto"/>
        <w:rPr>
          <w:rFonts w:ascii="Times New Roman" w:hAnsi="Times New Roman"/>
          <w:i/>
          <w:sz w:val="24"/>
          <w:szCs w:val="24"/>
        </w:rPr>
      </w:pPr>
    </w:p>
    <w:p w14:paraId="5B075CD5" w14:textId="77777777" w:rsidR="000E6E3D" w:rsidRPr="007C2CE7" w:rsidRDefault="000E6E3D" w:rsidP="00986182">
      <w:pPr>
        <w:pStyle w:val="zparanoindt-e"/>
        <w:spacing w:after="0" w:line="240" w:lineRule="auto"/>
        <w:rPr>
          <w:rFonts w:ascii="Times New Roman" w:hAnsi="Times New Roman"/>
          <w:i/>
          <w:sz w:val="24"/>
          <w:szCs w:val="24"/>
        </w:rPr>
      </w:pPr>
      <w:r w:rsidRPr="007C2CE7">
        <w:rPr>
          <w:rFonts w:ascii="Times New Roman" w:hAnsi="Times New Roman"/>
          <w:i/>
          <w:sz w:val="24"/>
          <w:szCs w:val="24"/>
        </w:rPr>
        <w:t>(Other examinations)</w:t>
      </w:r>
    </w:p>
    <w:p w14:paraId="44814539" w14:textId="77777777" w:rsidR="0080113B" w:rsidRPr="007C2CE7" w:rsidRDefault="0080113B" w:rsidP="00986182">
      <w:pPr>
        <w:pStyle w:val="zparanoindt-e"/>
        <w:spacing w:after="0" w:line="240" w:lineRule="auto"/>
        <w:rPr>
          <w:rFonts w:ascii="Times New Roman" w:hAnsi="Times New Roman"/>
          <w:i/>
          <w:sz w:val="24"/>
          <w:szCs w:val="24"/>
        </w:rPr>
      </w:pPr>
    </w:p>
    <w:p w14:paraId="2E49807D" w14:textId="77777777" w:rsidR="000E6E3D" w:rsidRPr="007C2CE7" w:rsidRDefault="000E6E3D" w:rsidP="00986182">
      <w:pPr>
        <w:pStyle w:val="zparawtab-e"/>
        <w:spacing w:after="0" w:line="240" w:lineRule="auto"/>
        <w:rPr>
          <w:rFonts w:ascii="Times New Roman" w:hAnsi="Times New Roman"/>
          <w:i/>
          <w:sz w:val="24"/>
          <w:szCs w:val="24"/>
        </w:rPr>
      </w:pPr>
      <w:r w:rsidRPr="007C2CE7">
        <w:rPr>
          <w:rFonts w:ascii="Times New Roman" w:hAnsi="Times New Roman"/>
          <w:sz w:val="24"/>
          <w:szCs w:val="24"/>
        </w:rPr>
        <w:lastRenderedPageBreak/>
        <w:tab/>
      </w:r>
      <w:r w:rsidRPr="007C2CE7">
        <w:rPr>
          <w:rFonts w:ascii="Times New Roman" w:hAnsi="Times New Roman"/>
          <w:sz w:val="24"/>
          <w:szCs w:val="24"/>
        </w:rPr>
        <w:tab/>
        <w:t xml:space="preserve">YOU ARE REQUIRED TO </w:t>
      </w:r>
      <w:r w:rsidR="00C229E5" w:rsidRPr="007C2CE7">
        <w:rPr>
          <w:rFonts w:ascii="Times New Roman" w:hAnsi="Times New Roman"/>
          <w:sz w:val="24"/>
          <w:szCs w:val="24"/>
        </w:rPr>
        <w:t xml:space="preserve">PRODUCE </w:t>
      </w:r>
      <w:r w:rsidRPr="007C2CE7">
        <w:rPr>
          <w:rFonts w:ascii="Times New Roman" w:hAnsi="Times New Roman"/>
          <w:sz w:val="24"/>
          <w:szCs w:val="24"/>
        </w:rPr>
        <w:t>at the examination the following documents and things:</w:t>
      </w:r>
      <w:r w:rsidRPr="007C2CE7">
        <w:rPr>
          <w:rFonts w:ascii="Times New Roman" w:hAnsi="Times New Roman"/>
          <w:sz w:val="24"/>
          <w:szCs w:val="24"/>
        </w:rPr>
        <w:t> </w:t>
      </w:r>
      <w:r w:rsidRPr="007C2CE7">
        <w:rPr>
          <w:rFonts w:ascii="Times New Roman" w:hAnsi="Times New Roman"/>
          <w:i/>
          <w:sz w:val="24"/>
          <w:szCs w:val="24"/>
        </w:rPr>
        <w:t>(Set out the nature and date of each document and give particulars sufficient to identify each document and thing.)</w:t>
      </w:r>
    </w:p>
    <w:p w14:paraId="54D2FAA6" w14:textId="77777777" w:rsidR="008B428C" w:rsidRPr="007C2CE7" w:rsidRDefault="008B428C" w:rsidP="00986182">
      <w:pPr>
        <w:pStyle w:val="zparawtab-e"/>
        <w:spacing w:after="0" w:line="240" w:lineRule="auto"/>
        <w:rPr>
          <w:rFonts w:ascii="Times New Roman" w:hAnsi="Times New Roman"/>
          <w:i/>
          <w:sz w:val="24"/>
          <w:szCs w:val="24"/>
        </w:rPr>
      </w:pPr>
    </w:p>
    <w:p w14:paraId="3CE697D5" w14:textId="77777777" w:rsidR="008B428C" w:rsidRPr="007C2CE7" w:rsidRDefault="008B428C" w:rsidP="00986182">
      <w:pPr>
        <w:pStyle w:val="zparawtab-e"/>
        <w:spacing w:after="0" w:line="240" w:lineRule="auto"/>
        <w:rPr>
          <w:rFonts w:ascii="Times New Roman" w:hAnsi="Times New Roman"/>
          <w:i/>
          <w:sz w:val="24"/>
          <w:szCs w:val="24"/>
        </w:rPr>
      </w:pPr>
    </w:p>
    <w:p w14:paraId="755BA4EF" w14:textId="77777777" w:rsidR="000E6E3D" w:rsidRPr="007C2CE7" w:rsidRDefault="00D02DCC" w:rsidP="00986182">
      <w:pPr>
        <w:pStyle w:val="table-e"/>
        <w:tabs>
          <w:tab w:val="left" w:pos="4500"/>
        </w:tabs>
        <w:spacing w:before="0" w:line="240" w:lineRule="auto"/>
        <w:ind w:left="4507" w:hanging="4507"/>
        <w:rPr>
          <w:i/>
          <w:sz w:val="24"/>
          <w:szCs w:val="24"/>
        </w:rPr>
      </w:pPr>
      <w:r w:rsidRPr="007C2CE7">
        <w:rPr>
          <w:sz w:val="24"/>
          <w:szCs w:val="24"/>
        </w:rPr>
        <w:t>DATE</w:t>
      </w:r>
      <w:r w:rsidR="000E6E3D" w:rsidRPr="007C2CE7">
        <w:rPr>
          <w:i/>
          <w:sz w:val="24"/>
          <w:szCs w:val="24"/>
        </w:rPr>
        <w:tab/>
        <w:t>(Name, address</w:t>
      </w:r>
      <w:r w:rsidR="00C229E5" w:rsidRPr="007C2CE7">
        <w:rPr>
          <w:i/>
          <w:sz w:val="24"/>
          <w:szCs w:val="24"/>
        </w:rPr>
        <w:t>, email address</w:t>
      </w:r>
      <w:r w:rsidR="000E6E3D" w:rsidRPr="007C2CE7">
        <w:rPr>
          <w:i/>
          <w:sz w:val="24"/>
          <w:szCs w:val="24"/>
        </w:rPr>
        <w:t xml:space="preserve"> </w:t>
      </w:r>
      <w:r w:rsidR="00CA70EF" w:rsidRPr="007C2CE7">
        <w:rPr>
          <w:i/>
          <w:sz w:val="24"/>
          <w:szCs w:val="24"/>
        </w:rPr>
        <w:t xml:space="preserve">(if any), </w:t>
      </w:r>
      <w:r w:rsidR="000E6E3D" w:rsidRPr="007C2CE7">
        <w:rPr>
          <w:i/>
          <w:sz w:val="24"/>
          <w:szCs w:val="24"/>
        </w:rPr>
        <w:t>and telephone number of examining lawyer or party)</w:t>
      </w:r>
    </w:p>
    <w:p w14:paraId="57D36DDE" w14:textId="77777777" w:rsidR="00E764A2" w:rsidRPr="007C2CE7" w:rsidRDefault="00E764A2" w:rsidP="00986182">
      <w:pPr>
        <w:pStyle w:val="table-e"/>
        <w:tabs>
          <w:tab w:val="left" w:pos="4500"/>
        </w:tabs>
        <w:spacing w:before="0" w:line="240" w:lineRule="auto"/>
        <w:ind w:left="4507" w:hanging="4507"/>
        <w:rPr>
          <w:i/>
          <w:sz w:val="24"/>
          <w:szCs w:val="24"/>
        </w:rPr>
      </w:pPr>
    </w:p>
    <w:p w14:paraId="652AC007" w14:textId="77777777" w:rsidR="001942C1" w:rsidRPr="007C2CE7" w:rsidRDefault="001942C1" w:rsidP="00986182">
      <w:pPr>
        <w:pStyle w:val="table-e"/>
        <w:tabs>
          <w:tab w:val="left" w:pos="4500"/>
        </w:tabs>
        <w:spacing w:before="0" w:line="240" w:lineRule="auto"/>
        <w:ind w:left="4507" w:hanging="4507"/>
        <w:rPr>
          <w:i/>
          <w:strike/>
          <w:sz w:val="24"/>
          <w:szCs w:val="24"/>
        </w:rPr>
      </w:pPr>
    </w:p>
    <w:p w14:paraId="3415B957" w14:textId="77777777" w:rsidR="000E6E3D" w:rsidRPr="007C2CE7" w:rsidRDefault="000E6E3D" w:rsidP="00986182">
      <w:pPr>
        <w:rPr>
          <w:snapToGrid w:val="0"/>
        </w:rPr>
      </w:pPr>
    </w:p>
    <w:p w14:paraId="40740E8E" w14:textId="77777777" w:rsidR="000E6E3D" w:rsidRPr="007C2CE7" w:rsidRDefault="000E6E3D" w:rsidP="00986182">
      <w:pPr>
        <w:pStyle w:val="zparanoindt-e"/>
        <w:spacing w:after="0" w:line="240" w:lineRule="auto"/>
        <w:rPr>
          <w:rFonts w:ascii="Times New Roman" w:hAnsi="Times New Roman"/>
          <w:i/>
          <w:sz w:val="24"/>
          <w:szCs w:val="24"/>
        </w:rPr>
      </w:pPr>
      <w:r w:rsidRPr="007C2CE7">
        <w:rPr>
          <w:rFonts w:ascii="Times New Roman" w:hAnsi="Times New Roman"/>
          <w:sz w:val="24"/>
          <w:szCs w:val="24"/>
        </w:rPr>
        <w:t>TO</w:t>
      </w:r>
      <w:r w:rsidR="00022CDD" w:rsidRPr="007C2CE7">
        <w:rPr>
          <w:rFonts w:ascii="Times New Roman" w:hAnsi="Times New Roman"/>
          <w:i/>
          <w:sz w:val="24"/>
          <w:szCs w:val="24"/>
        </w:rPr>
        <w:t xml:space="preserve"> </w:t>
      </w:r>
      <w:r w:rsidRPr="007C2CE7">
        <w:rPr>
          <w:rFonts w:ascii="Times New Roman" w:hAnsi="Times New Roman"/>
          <w:i/>
          <w:sz w:val="24"/>
          <w:szCs w:val="24"/>
        </w:rPr>
        <w:t>(Name</w:t>
      </w:r>
      <w:r w:rsidR="008B428C" w:rsidRPr="007C2CE7">
        <w:rPr>
          <w:rFonts w:ascii="Times New Roman" w:hAnsi="Times New Roman"/>
          <w:i/>
          <w:sz w:val="24"/>
          <w:szCs w:val="24"/>
        </w:rPr>
        <w:t xml:space="preserve">, </w:t>
      </w:r>
      <w:r w:rsidRPr="007C2CE7">
        <w:rPr>
          <w:rFonts w:ascii="Times New Roman" w:hAnsi="Times New Roman"/>
          <w:i/>
          <w:sz w:val="24"/>
          <w:szCs w:val="24"/>
        </w:rPr>
        <w:t>address</w:t>
      </w:r>
      <w:r w:rsidR="006008FC" w:rsidRPr="007C2CE7">
        <w:rPr>
          <w:rFonts w:ascii="Times New Roman" w:hAnsi="Times New Roman"/>
          <w:i/>
          <w:sz w:val="24"/>
          <w:szCs w:val="24"/>
        </w:rPr>
        <w:t xml:space="preserve">, email address </w:t>
      </w:r>
      <w:r w:rsidR="00CA70EF" w:rsidRPr="007C2CE7">
        <w:rPr>
          <w:i/>
          <w:sz w:val="24"/>
          <w:szCs w:val="24"/>
        </w:rPr>
        <w:t xml:space="preserve">(if any), </w:t>
      </w:r>
      <w:r w:rsidR="006008FC" w:rsidRPr="007C2CE7">
        <w:rPr>
          <w:rFonts w:ascii="Times New Roman" w:hAnsi="Times New Roman"/>
          <w:i/>
          <w:sz w:val="24"/>
          <w:szCs w:val="24"/>
        </w:rPr>
        <w:t xml:space="preserve">and telephone number </w:t>
      </w:r>
      <w:r w:rsidRPr="007C2CE7">
        <w:rPr>
          <w:rFonts w:ascii="Times New Roman" w:hAnsi="Times New Roman"/>
          <w:i/>
          <w:sz w:val="24"/>
          <w:szCs w:val="24"/>
        </w:rPr>
        <w:t>of lawyer or person to be examined)</w:t>
      </w:r>
    </w:p>
    <w:p w14:paraId="3F5F3028" w14:textId="77777777" w:rsidR="00986182" w:rsidRPr="007C2CE7" w:rsidRDefault="00986182">
      <w:pPr>
        <w:pStyle w:val="footnote-e"/>
        <w:rPr>
          <w:sz w:val="22"/>
          <w:szCs w:val="22"/>
        </w:rPr>
      </w:pPr>
    </w:p>
    <w:p w14:paraId="41C74ED0" w14:textId="77777777" w:rsidR="00986182" w:rsidRPr="007C2CE7" w:rsidRDefault="00986182">
      <w:pPr>
        <w:pStyle w:val="footnote-e"/>
        <w:rPr>
          <w:sz w:val="22"/>
          <w:szCs w:val="22"/>
        </w:rPr>
      </w:pPr>
    </w:p>
    <w:p w14:paraId="16276B10" w14:textId="77777777" w:rsidR="000E6E3D" w:rsidRPr="00986182" w:rsidRDefault="000E6E3D">
      <w:pPr>
        <w:pStyle w:val="footnote-e"/>
        <w:rPr>
          <w:sz w:val="22"/>
          <w:szCs w:val="22"/>
        </w:rPr>
      </w:pPr>
      <w:r w:rsidRPr="007C2CE7">
        <w:rPr>
          <w:sz w:val="22"/>
          <w:szCs w:val="22"/>
        </w:rPr>
        <w:t>RCP-E 34A (</w:t>
      </w:r>
      <w:r w:rsidR="00594BDE" w:rsidRPr="007C2CE7">
        <w:rPr>
          <w:sz w:val="22"/>
          <w:szCs w:val="22"/>
        </w:rPr>
        <w:t>May 3, 2021</w:t>
      </w:r>
      <w:r w:rsidRPr="007C2CE7">
        <w:rPr>
          <w:sz w:val="22"/>
          <w:szCs w:val="22"/>
        </w:rPr>
        <w:t>)</w:t>
      </w:r>
    </w:p>
    <w:sectPr w:rsidR="000E6E3D" w:rsidRPr="00986182">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F5FD" w14:textId="77777777" w:rsidR="00BD31D3" w:rsidRDefault="00BD31D3" w:rsidP="00F378B1">
      <w:r>
        <w:separator/>
      </w:r>
    </w:p>
  </w:endnote>
  <w:endnote w:type="continuationSeparator" w:id="0">
    <w:p w14:paraId="1499EA77" w14:textId="77777777" w:rsidR="00BD31D3" w:rsidRDefault="00BD31D3" w:rsidP="00F378B1">
      <w:r>
        <w:continuationSeparator/>
      </w:r>
    </w:p>
  </w:endnote>
  <w:endnote w:type="continuationNotice" w:id="1">
    <w:p w14:paraId="60B6E2AF" w14:textId="77777777" w:rsidR="00BD31D3" w:rsidRDefault="00BD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31511" w14:textId="77777777" w:rsidR="00BD31D3" w:rsidRDefault="00BD31D3" w:rsidP="00F378B1">
      <w:r>
        <w:separator/>
      </w:r>
    </w:p>
  </w:footnote>
  <w:footnote w:type="continuationSeparator" w:id="0">
    <w:p w14:paraId="5F8CF6FD" w14:textId="77777777" w:rsidR="00BD31D3" w:rsidRDefault="00BD31D3" w:rsidP="00F378B1">
      <w:r>
        <w:continuationSeparator/>
      </w:r>
    </w:p>
  </w:footnote>
  <w:footnote w:type="continuationNotice" w:id="1">
    <w:p w14:paraId="2B22E4FD" w14:textId="77777777" w:rsidR="00BD31D3" w:rsidRDefault="00BD3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9E5"/>
    <w:rsid w:val="00022CDD"/>
    <w:rsid w:val="00074BE6"/>
    <w:rsid w:val="000E6A9F"/>
    <w:rsid w:val="000E6E3D"/>
    <w:rsid w:val="00113486"/>
    <w:rsid w:val="00145565"/>
    <w:rsid w:val="00163499"/>
    <w:rsid w:val="001942C1"/>
    <w:rsid w:val="002055C1"/>
    <w:rsid w:val="002E071F"/>
    <w:rsid w:val="002E5FA4"/>
    <w:rsid w:val="00331BA5"/>
    <w:rsid w:val="00335D71"/>
    <w:rsid w:val="00476269"/>
    <w:rsid w:val="004C75E6"/>
    <w:rsid w:val="004C7F67"/>
    <w:rsid w:val="004E3CE3"/>
    <w:rsid w:val="00594BDE"/>
    <w:rsid w:val="00594EED"/>
    <w:rsid w:val="006008FC"/>
    <w:rsid w:val="00642E2C"/>
    <w:rsid w:val="00647394"/>
    <w:rsid w:val="00744FA1"/>
    <w:rsid w:val="0079198E"/>
    <w:rsid w:val="007C2CE7"/>
    <w:rsid w:val="0080113B"/>
    <w:rsid w:val="008879A4"/>
    <w:rsid w:val="008B428C"/>
    <w:rsid w:val="008E1679"/>
    <w:rsid w:val="008E2E0B"/>
    <w:rsid w:val="009815BE"/>
    <w:rsid w:val="00986182"/>
    <w:rsid w:val="009B1647"/>
    <w:rsid w:val="009F305C"/>
    <w:rsid w:val="00A5068B"/>
    <w:rsid w:val="00A729E0"/>
    <w:rsid w:val="00B021A5"/>
    <w:rsid w:val="00B321BB"/>
    <w:rsid w:val="00B3740A"/>
    <w:rsid w:val="00B43C26"/>
    <w:rsid w:val="00BD31D3"/>
    <w:rsid w:val="00BD7443"/>
    <w:rsid w:val="00BE3119"/>
    <w:rsid w:val="00C229E5"/>
    <w:rsid w:val="00C508B0"/>
    <w:rsid w:val="00C52F7D"/>
    <w:rsid w:val="00CA70EF"/>
    <w:rsid w:val="00D02DCC"/>
    <w:rsid w:val="00D2408C"/>
    <w:rsid w:val="00D50A0C"/>
    <w:rsid w:val="00D742C5"/>
    <w:rsid w:val="00DB0CDF"/>
    <w:rsid w:val="00E15720"/>
    <w:rsid w:val="00E764A2"/>
    <w:rsid w:val="00E801D2"/>
    <w:rsid w:val="00E97A28"/>
    <w:rsid w:val="00F378B1"/>
    <w:rsid w:val="00F61328"/>
    <w:rsid w:val="00F767FE"/>
    <w:rsid w:val="00FA7F71"/>
    <w:rsid w:val="00FC5F2C"/>
    <w:rsid w:val="00FE0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10739D"/>
  <w15:chartTrackingRefBased/>
  <w15:docId w15:val="{C1BB0176-4D6A-4C16-919B-6DEB574D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microcaption">
    <w:name w:val="micro:caption"/>
    <w:pPr>
      <w:tabs>
        <w:tab w:val="left" w:pos="0"/>
        <w:tab w:val="left" w:pos="680"/>
        <w:tab w:val="left" w:pos="1417"/>
        <w:tab w:val="left" w:pos="2268"/>
      </w:tabs>
      <w:spacing w:after="57" w:line="240" w:lineRule="atLeast"/>
      <w:jc w:val="both"/>
    </w:pPr>
    <w:rPr>
      <w:rFonts w:ascii="Times" w:hAnsi="Time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heading3-e">
    <w:name w:val="zheading3-e"/>
    <w:pPr>
      <w:tabs>
        <w:tab w:val="left" w:pos="0"/>
      </w:tabs>
      <w:spacing w:after="139" w:line="190" w:lineRule="exact"/>
      <w:jc w:val="center"/>
    </w:pPr>
    <w:rPr>
      <w:rFonts w:ascii="Times" w:hAnsi="Times"/>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semiHidden/>
    <w:unhideWhenUsed/>
    <w:rsid w:val="00FC5F2C"/>
    <w:pPr>
      <w:tabs>
        <w:tab w:val="center" w:pos="4680"/>
        <w:tab w:val="right" w:pos="9360"/>
      </w:tabs>
    </w:pPr>
  </w:style>
  <w:style w:type="character" w:customStyle="1" w:styleId="HeaderChar">
    <w:name w:val="Header Char"/>
    <w:link w:val="Header"/>
    <w:uiPriority w:val="99"/>
    <w:semiHidden/>
    <w:rsid w:val="00FC5F2C"/>
    <w:rPr>
      <w:sz w:val="24"/>
      <w:szCs w:val="24"/>
      <w:lang w:eastAsia="en-US"/>
    </w:rPr>
  </w:style>
  <w:style w:type="paragraph" w:styleId="Footer">
    <w:name w:val="footer"/>
    <w:basedOn w:val="Normal"/>
    <w:link w:val="FooterChar"/>
    <w:uiPriority w:val="99"/>
    <w:semiHidden/>
    <w:unhideWhenUsed/>
    <w:rsid w:val="00FC5F2C"/>
    <w:pPr>
      <w:tabs>
        <w:tab w:val="center" w:pos="4680"/>
        <w:tab w:val="right" w:pos="9360"/>
      </w:tabs>
    </w:pPr>
  </w:style>
  <w:style w:type="character" w:customStyle="1" w:styleId="FooterChar">
    <w:name w:val="Footer Char"/>
    <w:link w:val="Footer"/>
    <w:uiPriority w:val="99"/>
    <w:semiHidden/>
    <w:rsid w:val="00FC5F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02977">
      <w:bodyDiv w:val="1"/>
      <w:marLeft w:val="0"/>
      <w:marRight w:val="0"/>
      <w:marTop w:val="0"/>
      <w:marBottom w:val="0"/>
      <w:divBdr>
        <w:top w:val="none" w:sz="0" w:space="0" w:color="auto"/>
        <w:left w:val="none" w:sz="0" w:space="0" w:color="auto"/>
        <w:bottom w:val="none" w:sz="0" w:space="0" w:color="auto"/>
        <w:right w:val="none" w:sz="0" w:space="0" w:color="auto"/>
      </w:divBdr>
    </w:div>
    <w:div w:id="20860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82A270D75D8449CEE00FB9E306D87" ma:contentTypeVersion="12" ma:contentTypeDescription="Create a new document." ma:contentTypeScope="" ma:versionID="e34a2a9f43f45de36238c584a655d1fa">
  <xsd:schema xmlns:xsd="http://www.w3.org/2001/XMLSchema" xmlns:xs="http://www.w3.org/2001/XMLSchema" xmlns:p="http://schemas.microsoft.com/office/2006/metadata/properties" xmlns:ns3="f298bb6a-ad99-4991-bf45-6387c751f681" xmlns:ns4="7c4884cc-a88d-4a0a-9eb8-14be927ff945" targetNamespace="http://schemas.microsoft.com/office/2006/metadata/properties" ma:root="true" ma:fieldsID="a431f9d74321bdee34c1392a8f924c6a" ns3:_="" ns4:_="">
    <xsd:import namespace="f298bb6a-ad99-4991-bf45-6387c751f681"/>
    <xsd:import namespace="7c4884cc-a88d-4a0a-9eb8-14be927ff9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bb6a-ad99-4991-bf45-6387c751f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884cc-a88d-4a0a-9eb8-14be927ff9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3FC75-8531-439A-BFCE-3F0C40E24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8bb6a-ad99-4991-bf45-6387c751f681"/>
    <ds:schemaRef ds:uri="7c4884cc-a88d-4a0a-9eb8-14be927ff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B2627-06AA-4E6E-94A7-EB4243F7EED7}">
  <ds:schemaRefs>
    <ds:schemaRef ds:uri="http://schemas.microsoft.com/sharepoint/v3/contenttype/forms"/>
  </ds:schemaRefs>
</ds:datastoreItem>
</file>

<file path=customXml/itemProps3.xml><?xml version="1.0" encoding="utf-8"?>
<ds:datastoreItem xmlns:ds="http://schemas.openxmlformats.org/officeDocument/2006/customXml" ds:itemID="{896314C6-2C01-4A9D-8F88-BB0000D9EF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RCP-E 34A</vt:lpstr>
    </vt:vector>
  </TitlesOfParts>
  <Manager/>
  <Company>MAG</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34A</dc:title>
  <dc:subject>Form 34A, Notice of Examination</dc:subject>
  <dc:creator>Rottman, M.</dc:creator>
  <cp:keywords/>
  <dc:description/>
  <cp:lastModifiedBy>Schell, Denise (MAG)</cp:lastModifiedBy>
  <cp:revision>2</cp:revision>
  <dcterms:created xsi:type="dcterms:W3CDTF">2021-11-10T19:38:00Z</dcterms:created>
  <dcterms:modified xsi:type="dcterms:W3CDTF">2021-11-10T19:38:00Z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0x0101009E282A270D75D8449CEE00FB9E306D87</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2021-11-10T19:38:01Z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e807e80c-eed6-496a-9203-d51595aec094</vt:lpwstr>
  </property>
  <property fmtid="{D5CDD505-2E9C-101B-9397-08002B2CF9AE}" pid="9" name="MSIP_Label_034a106e-6316-442c-ad35-738afd673d2b_ContentBits">
    <vt:lpwstr>0</vt:lpwstr>
  </property>
</Properties>
</file>