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F220" w14:textId="54DC13CE" w:rsidR="0028534C" w:rsidRPr="0038441E" w:rsidRDefault="00C51567" w:rsidP="00C90A83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38441E">
        <w:rPr>
          <w:sz w:val="24"/>
          <w:szCs w:val="24"/>
        </w:rPr>
        <w:t xml:space="preserve">Form </w:t>
      </w:r>
      <w:proofErr w:type="gramStart"/>
      <w:r w:rsidRPr="0038441E">
        <w:rPr>
          <w:sz w:val="24"/>
          <w:szCs w:val="24"/>
        </w:rPr>
        <w:t>7</w:t>
      </w:r>
      <w:r w:rsidR="008B488B" w:rsidRPr="0038441E">
        <w:rPr>
          <w:sz w:val="24"/>
          <w:szCs w:val="24"/>
        </w:rPr>
        <w:t>C</w:t>
      </w:r>
      <w:proofErr w:type="gramEnd"/>
    </w:p>
    <w:p w14:paraId="22D09BC1" w14:textId="77777777" w:rsidR="0028534C" w:rsidRPr="0038441E" w:rsidRDefault="00C51567" w:rsidP="00C90A83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38441E">
        <w:rPr>
          <w:sz w:val="24"/>
          <w:szCs w:val="24"/>
        </w:rPr>
        <w:t>Courts of Justice Act</w:t>
      </w:r>
    </w:p>
    <w:p w14:paraId="37F404B2" w14:textId="77777777" w:rsidR="0028534C" w:rsidRPr="0038441E" w:rsidRDefault="00C51567" w:rsidP="00232A58">
      <w:pPr>
        <w:pStyle w:val="FormTitle"/>
      </w:pPr>
      <w:r w:rsidRPr="0038441E">
        <w:t>order to continue (minor reaching age of majority)</w:t>
      </w:r>
    </w:p>
    <w:p w14:paraId="2764E261" w14:textId="77777777" w:rsidR="0028534C" w:rsidRPr="0038441E" w:rsidRDefault="00C51567" w:rsidP="00C90A83">
      <w:pPr>
        <w:pStyle w:val="Normalbody"/>
        <w:spacing w:before="140"/>
        <w:jc w:val="center"/>
        <w:rPr>
          <w:i/>
          <w:iCs/>
        </w:rPr>
      </w:pPr>
      <w:r w:rsidRPr="0038441E">
        <w:rPr>
          <w:i/>
          <w:iCs/>
        </w:rPr>
        <w:t>(General heading)</w:t>
      </w:r>
    </w:p>
    <w:p w14:paraId="644D622D" w14:textId="09655326" w:rsidR="0028534C" w:rsidRPr="0038441E" w:rsidRDefault="00960FA6" w:rsidP="00C90A83">
      <w:pPr>
        <w:pStyle w:val="Normalbody"/>
        <w:rPr>
          <w:i/>
        </w:rPr>
      </w:pPr>
      <w:r w:rsidRPr="0038441E">
        <w:t>[SEAL]</w:t>
      </w:r>
    </w:p>
    <w:p w14:paraId="07BC485F" w14:textId="77777777" w:rsidR="0028534C" w:rsidRPr="0038441E" w:rsidRDefault="00C51567" w:rsidP="00C90A83">
      <w:pPr>
        <w:pStyle w:val="FormTitle"/>
        <w:spacing w:after="360"/>
      </w:pPr>
      <w:r w:rsidRPr="0038441E">
        <w:t>order to continue</w:t>
      </w:r>
    </w:p>
    <w:p w14:paraId="5D3106D4" w14:textId="77777777" w:rsidR="0028534C" w:rsidRPr="0038441E" w:rsidRDefault="00C51567" w:rsidP="00C90A83">
      <w:pPr>
        <w:pStyle w:val="Normalbody"/>
      </w:pPr>
      <w:r w:rsidRPr="0038441E">
        <w:tab/>
      </w:r>
      <w:r w:rsidRPr="0038441E">
        <w:tab/>
        <w:t xml:space="preserve">On the requisition of </w:t>
      </w:r>
      <w:r w:rsidRPr="0038441E">
        <w:rPr>
          <w:i/>
        </w:rPr>
        <w:t xml:space="preserve">(identify party) </w:t>
      </w:r>
      <w:r w:rsidRPr="0038441E">
        <w:t xml:space="preserve">and on reading the affidavit of </w:t>
      </w:r>
      <w:r w:rsidRPr="0038441E">
        <w:rPr>
          <w:i/>
        </w:rPr>
        <w:t>(name)</w:t>
      </w:r>
      <w:r w:rsidRPr="0038441E">
        <w:t xml:space="preserve">, filed, which states that the minor </w:t>
      </w:r>
      <w:r w:rsidRPr="0038441E">
        <w:rPr>
          <w:i/>
        </w:rPr>
        <w:t>(name of party)</w:t>
      </w:r>
      <w:r w:rsidRPr="0038441E">
        <w:t xml:space="preserve"> reached the age of majority on </w:t>
      </w:r>
      <w:r w:rsidRPr="0038441E">
        <w:rPr>
          <w:i/>
        </w:rPr>
        <w:t>(date)</w:t>
      </w:r>
      <w:r w:rsidRPr="0038441E">
        <w:t>,</w:t>
      </w:r>
    </w:p>
    <w:p w14:paraId="3CDFD433" w14:textId="77777777" w:rsidR="0028534C" w:rsidRPr="0038441E" w:rsidRDefault="00C51567" w:rsidP="002B3125">
      <w:pPr>
        <w:pStyle w:val="Normalbody"/>
        <w:spacing w:after="600"/>
      </w:pPr>
      <w:r w:rsidRPr="0038441E">
        <w:tab/>
      </w:r>
      <w:r w:rsidRPr="0038441E">
        <w:tab/>
        <w:t xml:space="preserve">IT IS ORDERED that this proceeding continue by </w:t>
      </w:r>
      <w:r w:rsidRPr="0038441E">
        <w:rPr>
          <w:i/>
        </w:rPr>
        <w:t>(or</w:t>
      </w:r>
      <w:r w:rsidRPr="0038441E">
        <w:t xml:space="preserve"> against</w:t>
      </w:r>
      <w:r w:rsidRPr="0038441E">
        <w:rPr>
          <w:i/>
        </w:rPr>
        <w:t>) (name of party)</w:t>
      </w:r>
      <w:r w:rsidRPr="0038441E">
        <w:t xml:space="preserve"> without a litigation guardian and that the title of the proceeding be amended accordingly in all documents issued, served or filed after the date of this order.</w:t>
      </w:r>
    </w:p>
    <w:p w14:paraId="71DC728E" w14:textId="7653C572" w:rsidR="0028534C" w:rsidRPr="0038441E" w:rsidRDefault="00C51567" w:rsidP="00C90A83">
      <w:pPr>
        <w:pStyle w:val="Normalbody"/>
        <w:spacing w:after="0"/>
        <w:jc w:val="left"/>
      </w:pPr>
      <w:r w:rsidRPr="0038441E">
        <w:t>Date ...............................................................</w:t>
      </w:r>
      <w:r w:rsidRPr="0038441E">
        <w:tab/>
      </w:r>
      <w:r w:rsidR="00C90A83" w:rsidRPr="0038441E">
        <w:t xml:space="preserve"> </w:t>
      </w:r>
      <w:r w:rsidR="00C90A83" w:rsidRPr="0038441E">
        <w:tab/>
      </w:r>
      <w:r w:rsidRPr="0038441E">
        <w:t>Signed by ..................................................................</w:t>
      </w:r>
    </w:p>
    <w:p w14:paraId="31239D1C" w14:textId="67D4722F" w:rsidR="0028534C" w:rsidRPr="0038441E" w:rsidRDefault="00C90A83" w:rsidP="00C90A83">
      <w:pPr>
        <w:pStyle w:val="table-e"/>
        <w:tabs>
          <w:tab w:val="left" w:pos="7200"/>
        </w:tabs>
        <w:spacing w:line="240" w:lineRule="auto"/>
        <w:rPr>
          <w:sz w:val="24"/>
          <w:szCs w:val="24"/>
        </w:rPr>
      </w:pPr>
      <w:r w:rsidRPr="0038441E">
        <w:rPr>
          <w:sz w:val="24"/>
          <w:szCs w:val="24"/>
        </w:rPr>
        <w:tab/>
      </w:r>
      <w:r w:rsidR="00C51567" w:rsidRPr="0038441E">
        <w:rPr>
          <w:sz w:val="24"/>
          <w:szCs w:val="24"/>
        </w:rPr>
        <w:t>Local registrar</w:t>
      </w:r>
    </w:p>
    <w:p w14:paraId="571B74E9" w14:textId="77777777" w:rsidR="00C90A83" w:rsidRPr="0038441E" w:rsidRDefault="00C90A83" w:rsidP="00C90A83">
      <w:pPr>
        <w:pStyle w:val="Normalbody"/>
        <w:tabs>
          <w:tab w:val="clear" w:pos="239"/>
          <w:tab w:val="clear" w:pos="279"/>
          <w:tab w:val="left" w:pos="5040"/>
        </w:tabs>
        <w:spacing w:after="120"/>
        <w:ind w:left="5040"/>
        <w:jc w:val="left"/>
      </w:pPr>
    </w:p>
    <w:p w14:paraId="44FC8FD2" w14:textId="5C2D762D" w:rsidR="00C90A83" w:rsidRPr="0038441E" w:rsidRDefault="00C51567" w:rsidP="00C90A83">
      <w:pPr>
        <w:pStyle w:val="Normalbody"/>
        <w:tabs>
          <w:tab w:val="clear" w:pos="239"/>
          <w:tab w:val="clear" w:pos="279"/>
          <w:tab w:val="left" w:pos="5040"/>
        </w:tabs>
        <w:ind w:left="5040"/>
        <w:jc w:val="left"/>
      </w:pPr>
      <w:r w:rsidRPr="0038441E">
        <w:t>Address of</w:t>
      </w:r>
      <w:r w:rsidR="00C90A83" w:rsidRPr="0038441E">
        <w:t xml:space="preserve"> </w:t>
      </w:r>
      <w:r w:rsidR="00C90A83" w:rsidRPr="0038441E">
        <w:br/>
      </w:r>
      <w:r w:rsidRPr="0038441E">
        <w:t>court office ....................................</w:t>
      </w:r>
      <w:r w:rsidR="00C90A83" w:rsidRPr="0038441E">
        <w:t>..................</w:t>
      </w:r>
      <w:r w:rsidRPr="0038441E">
        <w:t>.........</w:t>
      </w:r>
    </w:p>
    <w:p w14:paraId="0724D90D" w14:textId="533D7565" w:rsidR="0028534C" w:rsidRPr="0038441E" w:rsidRDefault="00C90A83" w:rsidP="00C90A83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  <w:r w:rsidRPr="0038441E">
        <w:rPr>
          <w:sz w:val="24"/>
          <w:szCs w:val="24"/>
        </w:rPr>
        <w:tab/>
      </w:r>
      <w:r w:rsidR="00C51567" w:rsidRPr="0038441E">
        <w:rPr>
          <w:sz w:val="24"/>
          <w:szCs w:val="24"/>
        </w:rPr>
        <w:t>..............................</w:t>
      </w:r>
      <w:r w:rsidRPr="0038441E">
        <w:rPr>
          <w:sz w:val="24"/>
          <w:szCs w:val="24"/>
        </w:rPr>
        <w:t>..........</w:t>
      </w:r>
      <w:r w:rsidR="00C51567" w:rsidRPr="0038441E">
        <w:rPr>
          <w:sz w:val="24"/>
          <w:szCs w:val="24"/>
        </w:rPr>
        <w:t>...........................................</w:t>
      </w:r>
    </w:p>
    <w:p w14:paraId="2BA77A13" w14:textId="77777777" w:rsidR="0028534C" w:rsidRPr="0038441E" w:rsidRDefault="0028534C" w:rsidP="00C90A83">
      <w:pPr>
        <w:pStyle w:val="table-e"/>
        <w:spacing w:line="240" w:lineRule="auto"/>
        <w:rPr>
          <w:sz w:val="24"/>
          <w:szCs w:val="24"/>
        </w:rPr>
      </w:pPr>
    </w:p>
    <w:p w14:paraId="53030723" w14:textId="0F674754" w:rsidR="0028534C" w:rsidRPr="00C90A83" w:rsidRDefault="00C51567" w:rsidP="00C90A83">
      <w:pPr>
        <w:pStyle w:val="footnote-e"/>
        <w:spacing w:line="240" w:lineRule="auto"/>
        <w:rPr>
          <w:sz w:val="24"/>
          <w:szCs w:val="24"/>
        </w:rPr>
      </w:pPr>
      <w:r w:rsidRPr="0038441E">
        <w:rPr>
          <w:sz w:val="24"/>
          <w:szCs w:val="24"/>
        </w:rPr>
        <w:t>RCP-E 7</w:t>
      </w:r>
      <w:r w:rsidR="005E5D33" w:rsidRPr="0038441E">
        <w:rPr>
          <w:sz w:val="24"/>
          <w:szCs w:val="24"/>
        </w:rPr>
        <w:t>C</w:t>
      </w:r>
      <w:r w:rsidRPr="0038441E">
        <w:rPr>
          <w:sz w:val="24"/>
          <w:szCs w:val="24"/>
        </w:rPr>
        <w:t xml:space="preserve"> </w:t>
      </w:r>
      <w:r w:rsidR="005E5D33" w:rsidRPr="0038441E">
        <w:rPr>
          <w:sz w:val="24"/>
          <w:szCs w:val="24"/>
        </w:rPr>
        <w:t>(Ma</w:t>
      </w:r>
      <w:r w:rsidR="000429F8" w:rsidRPr="0038441E">
        <w:rPr>
          <w:sz w:val="24"/>
          <w:szCs w:val="24"/>
        </w:rPr>
        <w:t>y</w:t>
      </w:r>
      <w:r w:rsidR="005E5D33" w:rsidRPr="0038441E">
        <w:rPr>
          <w:sz w:val="24"/>
          <w:szCs w:val="24"/>
        </w:rPr>
        <w:t xml:space="preserve"> 1, 2025)</w:t>
      </w:r>
    </w:p>
    <w:sectPr w:rsidR="0028534C" w:rsidRPr="00C90A83" w:rsidSect="00232A58">
      <w:pgSz w:w="12240" w:h="15840"/>
      <w:pgMar w:top="1109" w:right="1008" w:bottom="1109" w:left="103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5E62" w14:textId="77777777" w:rsidR="00C51567" w:rsidRDefault="00C51567" w:rsidP="00C51567">
      <w:r>
        <w:separator/>
      </w:r>
    </w:p>
  </w:endnote>
  <w:endnote w:type="continuationSeparator" w:id="0">
    <w:p w14:paraId="2819E3D5" w14:textId="77777777" w:rsidR="00C51567" w:rsidRDefault="00C51567" w:rsidP="00C5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D09B" w14:textId="77777777" w:rsidR="00C51567" w:rsidRDefault="00C51567" w:rsidP="00C51567">
      <w:r>
        <w:separator/>
      </w:r>
    </w:p>
  </w:footnote>
  <w:footnote w:type="continuationSeparator" w:id="0">
    <w:p w14:paraId="2DB40E9D" w14:textId="77777777" w:rsidR="00C51567" w:rsidRDefault="00C51567" w:rsidP="00C5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7"/>
    <w:rsid w:val="000429F8"/>
    <w:rsid w:val="00232A58"/>
    <w:rsid w:val="0028534C"/>
    <w:rsid w:val="002B3125"/>
    <w:rsid w:val="0038441E"/>
    <w:rsid w:val="00426C50"/>
    <w:rsid w:val="005E5D33"/>
    <w:rsid w:val="008B488B"/>
    <w:rsid w:val="00960FA6"/>
    <w:rsid w:val="00C51567"/>
    <w:rsid w:val="00C54F9E"/>
    <w:rsid w:val="00C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2C88E"/>
  <w15:chartTrackingRefBased/>
  <w15:docId w15:val="{D2EC4026-2573-4654-A8C1-B646C50D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rmTitle">
    <w:name w:val="Form Title"/>
    <w:basedOn w:val="subject-e"/>
    <w:qFormat/>
    <w:rsid w:val="00C90A83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C90A83"/>
    <w:pPr>
      <w:spacing w:after="3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7C</vt:lpstr>
    </vt:vector>
  </TitlesOfParts>
  <Manager/>
  <Company>MAG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7C</dc:title>
  <dc:subject> Form 7C, Order to Continue (Minor Reaching Age of Majority</dc:subject>
  <dc:creator>Rottman, M.</dc:creator>
  <cp:keywords/>
  <dc:description/>
  <cp:lastModifiedBy>Rottman, Mike (MAG)</cp:lastModifiedBy>
  <cp:revision>8</cp:revision>
  <dcterms:created xsi:type="dcterms:W3CDTF">2025-06-18T18:57:00Z</dcterms:created>
  <dcterms:modified xsi:type="dcterms:W3CDTF">2025-08-08T15:19:00Z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2021-11-10T17:48:41Z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5b7d4985-4dee-4556-8a50-aa4c59ac86e9</vt:lpwstr>
  </property>
  <property fmtid="{D5CDD505-2E9C-101B-9397-08002B2CF9AE}" pid="8" name="MSIP_Label_034a106e-6316-442c-ad35-738afd673d2b_ContentBits">
    <vt:lpwstr>0</vt:lpwstr>
  </property>
</Properties>
</file>