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1"/>
        <w:gridCol w:w="919"/>
        <w:gridCol w:w="1048"/>
        <w:gridCol w:w="549"/>
        <w:gridCol w:w="639"/>
        <w:gridCol w:w="747"/>
        <w:gridCol w:w="225"/>
        <w:gridCol w:w="1254"/>
        <w:gridCol w:w="2015"/>
        <w:gridCol w:w="225"/>
        <w:gridCol w:w="221"/>
        <w:gridCol w:w="666"/>
        <w:gridCol w:w="1066"/>
        <w:gridCol w:w="1042"/>
      </w:tblGrid>
      <w:tr w:rsidR="003D73E9" w:rsidRPr="004F332E" w14:paraId="39A99721" w14:textId="77777777" w:rsidTr="00FA2D59">
        <w:tc>
          <w:tcPr>
            <w:tcW w:w="10917" w:type="dxa"/>
            <w:gridSpan w:val="14"/>
            <w:noWrap/>
            <w:vAlign w:val="bottom"/>
          </w:tcPr>
          <w:p w14:paraId="5B85DE2F" w14:textId="72697F96" w:rsidR="003D73E9" w:rsidRPr="004F332E" w:rsidRDefault="00D42B75" w:rsidP="003F6120">
            <w:pPr>
              <w:pStyle w:val="FormName"/>
              <w:spacing w:after="40"/>
              <w:jc w:val="right"/>
              <w:rPr>
                <w:szCs w:val="22"/>
              </w:rPr>
            </w:pPr>
            <w:r w:rsidRPr="004F332E">
              <w:rPr>
                <w:szCs w:val="22"/>
              </w:rPr>
              <w:t>Undertaking Regarding</w:t>
            </w:r>
            <w:r w:rsidR="00FA2D59" w:rsidRPr="004F332E">
              <w:rPr>
                <w:szCs w:val="22"/>
              </w:rPr>
              <w:t xml:space="preserve"> Transcrip</w:t>
            </w:r>
            <w:r w:rsidRPr="004F332E">
              <w:rPr>
                <w:szCs w:val="22"/>
              </w:rPr>
              <w:t>ts</w:t>
            </w:r>
          </w:p>
        </w:tc>
      </w:tr>
      <w:tr w:rsidR="008F44DC" w:rsidRPr="004F332E" w14:paraId="68C4AB0A" w14:textId="77777777" w:rsidTr="003E0CA7">
        <w:tc>
          <w:tcPr>
            <w:tcW w:w="10917" w:type="dxa"/>
            <w:gridSpan w:val="14"/>
            <w:tcBorders>
              <w:bottom w:val="single" w:sz="4" w:space="0" w:color="auto"/>
            </w:tcBorders>
            <w:noWrap/>
          </w:tcPr>
          <w:p w14:paraId="4FA785CB" w14:textId="2BD769EB" w:rsidR="008F44DC" w:rsidRPr="004F332E" w:rsidRDefault="008F44DC" w:rsidP="003E0CA7">
            <w:pPr>
              <w:pStyle w:val="FormInfo2ptafter"/>
            </w:pPr>
            <w:bookmarkStart w:id="0" w:name="_Hlk83650760"/>
            <w:r w:rsidRPr="004F332E">
              <w:t xml:space="preserve">Form 15, </w:t>
            </w:r>
            <w:r w:rsidRPr="004F332E">
              <w:rPr>
                <w:i/>
                <w:iCs/>
              </w:rPr>
              <w:t>Criminal Appeal Rules</w:t>
            </w:r>
            <w:r w:rsidRPr="004F332E">
              <w:t>,</w:t>
            </w:r>
            <w:r w:rsidRPr="004F332E">
              <w:rPr>
                <w:i/>
                <w:iCs/>
              </w:rPr>
              <w:t xml:space="preserve"> </w:t>
            </w:r>
            <w:r w:rsidRPr="004F332E">
              <w:t>Court of Appeal for Ontario</w:t>
            </w:r>
          </w:p>
        </w:tc>
      </w:tr>
      <w:tr w:rsidR="008F44DC" w:rsidRPr="004F332E" w14:paraId="00AF44E6" w14:textId="77777777" w:rsidTr="008F44DC">
        <w:trPr>
          <w:trHeight w:val="521"/>
        </w:trPr>
        <w:tc>
          <w:tcPr>
            <w:tcW w:w="7697" w:type="dxa"/>
            <w:gridSpan w:val="9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BE286DB" w14:textId="77777777" w:rsidR="008F44DC" w:rsidRPr="004F332E" w:rsidRDefault="008F44DC" w:rsidP="003E0CA7">
            <w:pPr>
              <w:pStyle w:val="fillablefield0"/>
              <w:jc w:val="center"/>
            </w:pPr>
          </w:p>
        </w:tc>
        <w:tc>
          <w:tcPr>
            <w:tcW w:w="225" w:type="dxa"/>
            <w:vMerge w:val="restart"/>
            <w:tcBorders>
              <w:top w:val="single" w:sz="4" w:space="0" w:color="auto"/>
              <w:bottom w:val="nil"/>
            </w:tcBorders>
          </w:tcPr>
          <w:p w14:paraId="1C5C72CD" w14:textId="77777777" w:rsidR="008F44DC" w:rsidRPr="004F332E" w:rsidRDefault="008F44DC" w:rsidP="003E0CA7">
            <w:pPr>
              <w:pStyle w:val="normalbody24ptabove"/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21ACE3E3" w14:textId="77777777" w:rsidR="008F44DC" w:rsidRPr="004F332E" w:rsidRDefault="008F44DC" w:rsidP="003E0CA7">
            <w:pPr>
              <w:pStyle w:val="fillablefield0"/>
              <w:jc w:val="right"/>
              <w:rPr>
                <w:i/>
                <w:iCs/>
                <w:lang w:val="fr-CA"/>
              </w:rPr>
            </w:pPr>
            <w:bookmarkStart w:id="1" w:name="CourtFileNo"/>
            <w:r w:rsidRPr="004F332E">
              <w:t>C</w:t>
            </w:r>
            <w:r w:rsidRPr="004F332E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4F332E">
              <w:instrText xml:space="preserve"> FORMTEXT </w:instrText>
            </w:r>
            <w:r w:rsidRPr="004F332E">
              <w:fldChar w:fldCharType="separate"/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fldChar w:fldCharType="end"/>
            </w:r>
            <w:bookmarkEnd w:id="1"/>
          </w:p>
        </w:tc>
      </w:tr>
      <w:tr w:rsidR="008F44DC" w:rsidRPr="004F332E" w14:paraId="31AAE3C8" w14:textId="77777777" w:rsidTr="008F44DC">
        <w:trPr>
          <w:trHeight w:val="243"/>
        </w:trPr>
        <w:tc>
          <w:tcPr>
            <w:tcW w:w="7697" w:type="dxa"/>
            <w:gridSpan w:val="9"/>
            <w:vMerge/>
            <w:noWrap/>
            <w:vAlign w:val="bottom"/>
          </w:tcPr>
          <w:p w14:paraId="5EF2DF54" w14:textId="77777777" w:rsidR="008F44DC" w:rsidRPr="004F332E" w:rsidRDefault="008F44DC" w:rsidP="003E0CA7">
            <w:pPr>
              <w:pStyle w:val="UserInstructions"/>
            </w:pPr>
          </w:p>
        </w:tc>
        <w:tc>
          <w:tcPr>
            <w:tcW w:w="225" w:type="dxa"/>
            <w:vMerge/>
          </w:tcPr>
          <w:p w14:paraId="266E8710" w14:textId="77777777" w:rsidR="008F44DC" w:rsidRPr="004F332E" w:rsidRDefault="008F44DC" w:rsidP="003E0CA7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2995" w:type="dxa"/>
            <w:gridSpan w:val="4"/>
            <w:tcBorders>
              <w:top w:val="dotted" w:sz="4" w:space="0" w:color="auto"/>
            </w:tcBorders>
          </w:tcPr>
          <w:p w14:paraId="7940452E" w14:textId="77777777" w:rsidR="008F44DC" w:rsidRPr="004F332E" w:rsidRDefault="008F44DC" w:rsidP="003E0CA7">
            <w:pPr>
              <w:pStyle w:val="UserInstructions"/>
              <w:jc w:val="right"/>
              <w:rPr>
                <w:sz w:val="16"/>
              </w:rPr>
            </w:pPr>
            <w:r w:rsidRPr="004F332E">
              <w:t>Court File No. (if known)</w:t>
            </w:r>
          </w:p>
        </w:tc>
      </w:tr>
      <w:tr w:rsidR="008F44DC" w:rsidRPr="004F332E" w14:paraId="5758F1A4" w14:textId="77777777" w:rsidTr="008F44DC">
        <w:trPr>
          <w:trHeight w:val="521"/>
        </w:trPr>
        <w:tc>
          <w:tcPr>
            <w:tcW w:w="7697" w:type="dxa"/>
            <w:gridSpan w:val="9"/>
            <w:vMerge/>
            <w:noWrap/>
            <w:vAlign w:val="center"/>
          </w:tcPr>
          <w:p w14:paraId="03F1430E" w14:textId="77777777" w:rsidR="008F44DC" w:rsidRPr="004F332E" w:rsidRDefault="008F44DC" w:rsidP="003E0CA7">
            <w:pPr>
              <w:pStyle w:val="fillablefield0"/>
              <w:jc w:val="center"/>
            </w:pPr>
          </w:p>
        </w:tc>
        <w:tc>
          <w:tcPr>
            <w:tcW w:w="225" w:type="dxa"/>
            <w:vMerge w:val="restart"/>
            <w:tcBorders>
              <w:bottom w:val="nil"/>
            </w:tcBorders>
          </w:tcPr>
          <w:p w14:paraId="59A629EE" w14:textId="77777777" w:rsidR="008F44DC" w:rsidRPr="004F332E" w:rsidRDefault="008F44DC" w:rsidP="003E0CA7">
            <w:pPr>
              <w:pStyle w:val="normalbody24ptabove"/>
            </w:pPr>
          </w:p>
        </w:tc>
        <w:tc>
          <w:tcPr>
            <w:tcW w:w="2995" w:type="dxa"/>
            <w:gridSpan w:val="4"/>
            <w:tcBorders>
              <w:bottom w:val="dotted" w:sz="4" w:space="0" w:color="auto"/>
            </w:tcBorders>
            <w:vAlign w:val="bottom"/>
          </w:tcPr>
          <w:p w14:paraId="56A371FE" w14:textId="77777777" w:rsidR="008F44DC" w:rsidRPr="004F332E" w:rsidRDefault="008F44DC" w:rsidP="003E0CA7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4F332E">
              <w:t>M</w:t>
            </w:r>
            <w:r w:rsidRPr="004F332E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4F332E">
              <w:instrText xml:space="preserve"> FORMTEXT </w:instrText>
            </w:r>
            <w:r w:rsidRPr="004F332E">
              <w:fldChar w:fldCharType="separate"/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fldChar w:fldCharType="end"/>
            </w:r>
          </w:p>
        </w:tc>
      </w:tr>
      <w:tr w:rsidR="008F44DC" w:rsidRPr="004F332E" w14:paraId="01A54E71" w14:textId="77777777" w:rsidTr="008F44DC">
        <w:trPr>
          <w:trHeight w:val="243"/>
        </w:trPr>
        <w:tc>
          <w:tcPr>
            <w:tcW w:w="7697" w:type="dxa"/>
            <w:gridSpan w:val="9"/>
            <w:vMerge/>
            <w:tcBorders>
              <w:bottom w:val="nil"/>
            </w:tcBorders>
            <w:noWrap/>
            <w:vAlign w:val="bottom"/>
          </w:tcPr>
          <w:p w14:paraId="0A3B0EA7" w14:textId="77777777" w:rsidR="008F44DC" w:rsidRPr="004F332E" w:rsidRDefault="008F44DC" w:rsidP="003E0CA7">
            <w:pPr>
              <w:pStyle w:val="UserInstructions"/>
            </w:pPr>
          </w:p>
        </w:tc>
        <w:tc>
          <w:tcPr>
            <w:tcW w:w="225" w:type="dxa"/>
            <w:vMerge/>
            <w:tcBorders>
              <w:bottom w:val="nil"/>
            </w:tcBorders>
          </w:tcPr>
          <w:p w14:paraId="16ADC9A1" w14:textId="77777777" w:rsidR="008F44DC" w:rsidRPr="004F332E" w:rsidRDefault="008F44DC" w:rsidP="003E0CA7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2995" w:type="dxa"/>
            <w:gridSpan w:val="4"/>
            <w:tcBorders>
              <w:bottom w:val="nil"/>
            </w:tcBorders>
          </w:tcPr>
          <w:p w14:paraId="241CD85E" w14:textId="77777777" w:rsidR="008F44DC" w:rsidRPr="004F332E" w:rsidRDefault="008F44DC" w:rsidP="003E0CA7">
            <w:pPr>
              <w:pStyle w:val="UserInstructions"/>
              <w:jc w:val="right"/>
              <w:rPr>
                <w:sz w:val="16"/>
              </w:rPr>
            </w:pPr>
            <w:r w:rsidRPr="004F332E">
              <w:t>Motion No. (if known/applicable)</w:t>
            </w:r>
          </w:p>
        </w:tc>
      </w:tr>
      <w:bookmarkEnd w:id="0"/>
      <w:tr w:rsidR="006C5C92" w:rsidRPr="004F332E" w14:paraId="7F713964" w14:textId="77777777" w:rsidTr="00FA2D59">
        <w:tc>
          <w:tcPr>
            <w:tcW w:w="10917" w:type="dxa"/>
            <w:gridSpan w:val="14"/>
            <w:noWrap/>
            <w:vAlign w:val="bottom"/>
          </w:tcPr>
          <w:p w14:paraId="09AAFB24" w14:textId="7CB2DBF7" w:rsidR="006C5C92" w:rsidRPr="004F332E" w:rsidRDefault="006C5C92" w:rsidP="009312D8">
            <w:pPr>
              <w:pStyle w:val="normalbody24ptabove"/>
              <w:jc w:val="center"/>
              <w:rPr>
                <w:b/>
                <w:bCs w:val="0"/>
              </w:rPr>
            </w:pPr>
            <w:r w:rsidRPr="004F332E">
              <w:rPr>
                <w:b/>
                <w:bCs w:val="0"/>
              </w:rPr>
              <w:t>COURT OF APPEAL FOR ONTARIO</w:t>
            </w:r>
          </w:p>
        </w:tc>
      </w:tr>
      <w:tr w:rsidR="003D73E9" w:rsidRPr="004F332E" w14:paraId="5E920EBE" w14:textId="77777777" w:rsidTr="00FA2D59">
        <w:tc>
          <w:tcPr>
            <w:tcW w:w="10917" w:type="dxa"/>
            <w:gridSpan w:val="14"/>
            <w:noWrap/>
            <w:vAlign w:val="bottom"/>
          </w:tcPr>
          <w:p w14:paraId="3AAB741B" w14:textId="77777777" w:rsidR="003D73E9" w:rsidRPr="004F332E" w:rsidRDefault="001F3B66" w:rsidP="006C5C92">
            <w:pPr>
              <w:pStyle w:val="normalbody12ptbefore"/>
              <w:rPr>
                <w:lang w:val="fr-CA"/>
              </w:rPr>
            </w:pPr>
            <w:r w:rsidRPr="004F332E">
              <w:rPr>
                <w:lang w:val="fr-CA"/>
              </w:rPr>
              <w:t>BETWEEN:</w:t>
            </w:r>
          </w:p>
        </w:tc>
      </w:tr>
      <w:tr w:rsidR="003D73E9" w:rsidRPr="004F332E" w14:paraId="232BCEC7" w14:textId="77777777" w:rsidTr="00FA2D59">
        <w:trPr>
          <w:cantSplit/>
        </w:trPr>
        <w:tc>
          <w:tcPr>
            <w:tcW w:w="10917" w:type="dxa"/>
            <w:gridSpan w:val="14"/>
            <w:noWrap/>
            <w:vAlign w:val="bottom"/>
          </w:tcPr>
          <w:p w14:paraId="244C6E2F" w14:textId="12A1DF01" w:rsidR="003D73E9" w:rsidRPr="004F332E" w:rsidRDefault="003D73E9" w:rsidP="006C5C92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4F332E">
              <w:rPr>
                <w:b/>
                <w:bCs/>
              </w:rPr>
              <w:t>H</w:t>
            </w:r>
            <w:r w:rsidR="001E675E">
              <w:rPr>
                <w:b/>
                <w:bCs/>
              </w:rPr>
              <w:t>IS</w:t>
            </w:r>
            <w:r w:rsidRPr="004F332E">
              <w:rPr>
                <w:b/>
                <w:bCs/>
              </w:rPr>
              <w:t xml:space="preserve"> MAJESTY THE </w:t>
            </w:r>
            <w:r w:rsidR="001E675E">
              <w:rPr>
                <w:b/>
                <w:bCs/>
              </w:rPr>
              <w:t>KING</w:t>
            </w:r>
          </w:p>
        </w:tc>
      </w:tr>
      <w:tr w:rsidR="003D73E9" w:rsidRPr="004F332E" w14:paraId="71E92E4F" w14:textId="77777777" w:rsidTr="00FA2D59">
        <w:trPr>
          <w:cantSplit/>
          <w:trHeight w:val="207"/>
        </w:trPr>
        <w:tc>
          <w:tcPr>
            <w:tcW w:w="10917" w:type="dxa"/>
            <w:gridSpan w:val="14"/>
            <w:noWrap/>
            <w:vAlign w:val="bottom"/>
          </w:tcPr>
          <w:p w14:paraId="62A869A1" w14:textId="2DE07FD6" w:rsidR="003D73E9" w:rsidRPr="004F332E" w:rsidRDefault="006C5C92" w:rsidP="006C5C92">
            <w:pPr>
              <w:pStyle w:val="fillablefield0"/>
              <w:spacing w:before="240"/>
              <w:jc w:val="right"/>
              <w:rPr>
                <w:sz w:val="18"/>
                <w:szCs w:val="18"/>
              </w:rPr>
            </w:pPr>
            <w:r w:rsidRPr="004F332E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lant/Respondent/Applicant/Moving Party/Responding Party)"/>
                  </w:textInput>
                </w:ffData>
              </w:fldChar>
            </w:r>
            <w:r w:rsidRPr="004F332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4F332E">
              <w:rPr>
                <w:color w:val="auto"/>
                <w:sz w:val="18"/>
                <w:szCs w:val="18"/>
              </w:rPr>
            </w:r>
            <w:r w:rsidRPr="004F332E">
              <w:rPr>
                <w:color w:val="auto"/>
                <w:sz w:val="18"/>
                <w:szCs w:val="18"/>
              </w:rPr>
              <w:fldChar w:fldCharType="separate"/>
            </w:r>
            <w:r w:rsidRPr="004F332E">
              <w:rPr>
                <w:noProof/>
                <w:color w:val="auto"/>
                <w:sz w:val="18"/>
                <w:szCs w:val="18"/>
              </w:rPr>
              <w:t>(Appellant/Respondent/Applicant/Moving Party/Responding Party)</w:t>
            </w:r>
            <w:r w:rsidRPr="004F332E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3D73E9" w:rsidRPr="004F332E" w14:paraId="0CADE41D" w14:textId="77777777" w:rsidTr="00FA2D59">
        <w:trPr>
          <w:cantSplit/>
        </w:trPr>
        <w:tc>
          <w:tcPr>
            <w:tcW w:w="10917" w:type="dxa"/>
            <w:gridSpan w:val="14"/>
            <w:noWrap/>
            <w:vAlign w:val="bottom"/>
          </w:tcPr>
          <w:p w14:paraId="19A29153" w14:textId="77777777" w:rsidR="003D73E9" w:rsidRPr="004F332E" w:rsidRDefault="003D73E9" w:rsidP="006C5C92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4F332E">
              <w:rPr>
                <w:b/>
                <w:bCs/>
                <w:lang w:val="fr-CA"/>
              </w:rPr>
              <w:t>-</w:t>
            </w:r>
            <w:r w:rsidRPr="004F332E">
              <w:rPr>
                <w:b/>
                <w:bCs/>
              </w:rPr>
              <w:t xml:space="preserve"> and</w:t>
            </w:r>
            <w:r w:rsidRPr="004F332E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4F332E">
              <w:rPr>
                <w:b/>
                <w:bCs/>
                <w:lang w:val="fr-CA"/>
              </w:rPr>
              <w:t>-</w:t>
            </w:r>
          </w:p>
        </w:tc>
      </w:tr>
      <w:tr w:rsidR="003D73E9" w:rsidRPr="004F332E" w14:paraId="69F6C3DB" w14:textId="77777777" w:rsidTr="00FA2D59">
        <w:trPr>
          <w:cantSplit/>
          <w:trHeight w:val="513"/>
        </w:trPr>
        <w:tc>
          <w:tcPr>
            <w:tcW w:w="10917" w:type="dxa"/>
            <w:gridSpan w:val="14"/>
            <w:tcBorders>
              <w:bottom w:val="dotted" w:sz="4" w:space="0" w:color="auto"/>
            </w:tcBorders>
            <w:noWrap/>
            <w:vAlign w:val="bottom"/>
          </w:tcPr>
          <w:p w14:paraId="0614E08A" w14:textId="6A1D82A0" w:rsidR="003D73E9" w:rsidRPr="004F332E" w:rsidRDefault="006C5C92" w:rsidP="00B04B8F">
            <w:pPr>
              <w:pStyle w:val="fillablefield0"/>
              <w:jc w:val="center"/>
            </w:pPr>
            <w:r w:rsidRPr="004F332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F332E">
              <w:instrText xml:space="preserve"> FORMTEXT </w:instrText>
            </w:r>
            <w:r w:rsidRPr="004F332E">
              <w:fldChar w:fldCharType="separate"/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fldChar w:fldCharType="end"/>
            </w:r>
          </w:p>
        </w:tc>
      </w:tr>
      <w:tr w:rsidR="003D73E9" w:rsidRPr="004F332E" w14:paraId="21272515" w14:textId="77777777" w:rsidTr="00FA2D59">
        <w:trPr>
          <w:cantSplit/>
        </w:trPr>
        <w:tc>
          <w:tcPr>
            <w:tcW w:w="10917" w:type="dxa"/>
            <w:gridSpan w:val="14"/>
            <w:tcBorders>
              <w:top w:val="dotted" w:sz="4" w:space="0" w:color="auto"/>
            </w:tcBorders>
            <w:noWrap/>
          </w:tcPr>
          <w:p w14:paraId="3AC48B77" w14:textId="50962AA2" w:rsidR="003D73E9" w:rsidRPr="004F332E" w:rsidRDefault="001F3B66" w:rsidP="001E4A07">
            <w:pPr>
              <w:pStyle w:val="UserInstructions"/>
            </w:pPr>
            <w:r w:rsidRPr="004F332E">
              <w:t>(specify name</w:t>
            </w:r>
            <w:r w:rsidR="003D73E9" w:rsidRPr="004F332E">
              <w:t>)</w:t>
            </w:r>
          </w:p>
        </w:tc>
      </w:tr>
      <w:tr w:rsidR="003D73E9" w:rsidRPr="004F332E" w14:paraId="53076020" w14:textId="77777777" w:rsidTr="00FA2D59">
        <w:trPr>
          <w:cantSplit/>
        </w:trPr>
        <w:tc>
          <w:tcPr>
            <w:tcW w:w="10917" w:type="dxa"/>
            <w:gridSpan w:val="14"/>
            <w:noWrap/>
          </w:tcPr>
          <w:p w14:paraId="75C649BA" w14:textId="03CA06FD" w:rsidR="003D73E9" w:rsidRPr="004F332E" w:rsidRDefault="006C5C92" w:rsidP="00B04B8F">
            <w:pPr>
              <w:pStyle w:val="fillablefield0"/>
              <w:spacing w:before="240"/>
              <w:jc w:val="right"/>
              <w:rPr>
                <w:color w:val="auto"/>
                <w:sz w:val="20"/>
              </w:rPr>
            </w:pPr>
            <w:r w:rsidRPr="004F332E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lant/Respondent/Applicant/Moving Party/Responding Party)"/>
                  </w:textInput>
                </w:ffData>
              </w:fldChar>
            </w:r>
            <w:r w:rsidRPr="004F332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4F332E">
              <w:rPr>
                <w:color w:val="auto"/>
                <w:sz w:val="18"/>
                <w:szCs w:val="18"/>
              </w:rPr>
            </w:r>
            <w:r w:rsidRPr="004F332E">
              <w:rPr>
                <w:color w:val="auto"/>
                <w:sz w:val="18"/>
                <w:szCs w:val="18"/>
              </w:rPr>
              <w:fldChar w:fldCharType="separate"/>
            </w:r>
            <w:r w:rsidRPr="004F332E">
              <w:rPr>
                <w:noProof/>
                <w:color w:val="auto"/>
                <w:sz w:val="18"/>
                <w:szCs w:val="18"/>
              </w:rPr>
              <w:t>(Appellant/Respondent/Applicant/Moving Party/Responding Party)</w:t>
            </w:r>
            <w:r w:rsidRPr="004F332E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3D73E9" w:rsidRPr="004F332E" w14:paraId="54B814FC" w14:textId="77777777" w:rsidTr="00FA2D59">
        <w:trPr>
          <w:cantSplit/>
        </w:trPr>
        <w:tc>
          <w:tcPr>
            <w:tcW w:w="10917" w:type="dxa"/>
            <w:gridSpan w:val="14"/>
            <w:noWrap/>
            <w:vAlign w:val="bottom"/>
          </w:tcPr>
          <w:p w14:paraId="5CFF99B1" w14:textId="5A7B9501" w:rsidR="003D73E9" w:rsidRPr="004F332E" w:rsidRDefault="005711D1" w:rsidP="001E4A07">
            <w:pPr>
              <w:pStyle w:val="normalbody18ptbefore"/>
              <w:jc w:val="center"/>
            </w:pPr>
            <w:r w:rsidRPr="004F332E">
              <w:t>UNDERTAKING REGARDING TRANSCRIPTS</w:t>
            </w:r>
          </w:p>
        </w:tc>
      </w:tr>
      <w:tr w:rsidR="009A5653" w:rsidRPr="004F332E" w14:paraId="6FEE2B7D" w14:textId="77777777" w:rsidTr="008F44DC">
        <w:trPr>
          <w:cantSplit/>
        </w:trPr>
        <w:tc>
          <w:tcPr>
            <w:tcW w:w="301" w:type="dxa"/>
            <w:tcBorders>
              <w:bottom w:val="nil"/>
            </w:tcBorders>
            <w:noWrap/>
            <w:vAlign w:val="bottom"/>
          </w:tcPr>
          <w:p w14:paraId="1CA07F1B" w14:textId="04F388F3" w:rsidR="009A5653" w:rsidRPr="004F332E" w:rsidRDefault="009A5653" w:rsidP="005711D1">
            <w:pPr>
              <w:pStyle w:val="normalbody18ptbefore"/>
            </w:pPr>
            <w:r w:rsidRPr="004F332E">
              <w:t>I,</w:t>
            </w:r>
          </w:p>
        </w:tc>
        <w:tc>
          <w:tcPr>
            <w:tcW w:w="5381" w:type="dxa"/>
            <w:gridSpan w:val="7"/>
            <w:tcBorders>
              <w:bottom w:val="dotted" w:sz="4" w:space="0" w:color="auto"/>
            </w:tcBorders>
            <w:vAlign w:val="bottom"/>
          </w:tcPr>
          <w:p w14:paraId="5438F95D" w14:textId="7F043753" w:rsidR="009A5653" w:rsidRPr="004F332E" w:rsidRDefault="009A5653" w:rsidP="009A5653">
            <w:pPr>
              <w:pStyle w:val="fillablefield0"/>
            </w:pPr>
            <w:r w:rsidRPr="004F332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F332E">
              <w:instrText xml:space="preserve"> FORMTEXT </w:instrText>
            </w:r>
            <w:r w:rsidRPr="004F332E">
              <w:fldChar w:fldCharType="separate"/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fldChar w:fldCharType="end"/>
            </w:r>
          </w:p>
        </w:tc>
        <w:tc>
          <w:tcPr>
            <w:tcW w:w="5235" w:type="dxa"/>
            <w:gridSpan w:val="6"/>
            <w:tcBorders>
              <w:bottom w:val="nil"/>
            </w:tcBorders>
            <w:vAlign w:val="bottom"/>
          </w:tcPr>
          <w:p w14:paraId="6B6DD76C" w14:textId="047F847D" w:rsidR="009A5653" w:rsidRPr="004F332E" w:rsidRDefault="009A5653" w:rsidP="005711D1">
            <w:pPr>
              <w:pStyle w:val="normalbody18ptbefore"/>
            </w:pPr>
            <w:r w:rsidRPr="004F332E">
              <w:t xml:space="preserve">, lawyer for the appellant/applicant/moving party </w:t>
            </w:r>
          </w:p>
        </w:tc>
      </w:tr>
      <w:tr w:rsidR="009A5653" w:rsidRPr="004F332E" w14:paraId="4CBE44A6" w14:textId="77777777" w:rsidTr="008F44DC">
        <w:trPr>
          <w:cantSplit/>
        </w:trPr>
        <w:tc>
          <w:tcPr>
            <w:tcW w:w="301" w:type="dxa"/>
            <w:tcBorders>
              <w:bottom w:val="nil"/>
            </w:tcBorders>
            <w:noWrap/>
            <w:vAlign w:val="bottom"/>
          </w:tcPr>
          <w:p w14:paraId="5DD8E2B2" w14:textId="77777777" w:rsidR="009A5653" w:rsidRPr="004F332E" w:rsidRDefault="009A5653" w:rsidP="009A5653">
            <w:pPr>
              <w:pStyle w:val="UserInstructions"/>
            </w:pPr>
          </w:p>
        </w:tc>
        <w:tc>
          <w:tcPr>
            <w:tcW w:w="5381" w:type="dxa"/>
            <w:gridSpan w:val="7"/>
            <w:tcBorders>
              <w:bottom w:val="nil"/>
            </w:tcBorders>
          </w:tcPr>
          <w:p w14:paraId="647DABD1" w14:textId="473D561C" w:rsidR="009A5653" w:rsidRPr="004F332E" w:rsidRDefault="009A5653" w:rsidP="009A5653">
            <w:pPr>
              <w:pStyle w:val="UserInstructions"/>
            </w:pPr>
            <w:r w:rsidRPr="004F332E">
              <w:t>(name of lawyer for the appellant/applicant/moving party</w:t>
            </w:r>
            <w:r w:rsidR="008F44DC" w:rsidRPr="004F332E">
              <w:t xml:space="preserve"> or appellant/applicant/moving party</w:t>
            </w:r>
            <w:r w:rsidR="007025D6" w:rsidRPr="004F332E">
              <w:t>)</w:t>
            </w:r>
          </w:p>
        </w:tc>
        <w:tc>
          <w:tcPr>
            <w:tcW w:w="5235" w:type="dxa"/>
            <w:gridSpan w:val="6"/>
            <w:tcBorders>
              <w:bottom w:val="nil"/>
            </w:tcBorders>
            <w:vAlign w:val="bottom"/>
          </w:tcPr>
          <w:p w14:paraId="44355302" w14:textId="77777777" w:rsidR="009A5653" w:rsidRPr="004F332E" w:rsidRDefault="009A5653" w:rsidP="009A5653">
            <w:pPr>
              <w:pStyle w:val="UserInstructions"/>
            </w:pPr>
          </w:p>
        </w:tc>
      </w:tr>
      <w:tr w:rsidR="009A5653" w:rsidRPr="004F332E" w14:paraId="32CED7AF" w14:textId="77777777" w:rsidTr="001332F9">
        <w:trPr>
          <w:cantSplit/>
        </w:trPr>
        <w:tc>
          <w:tcPr>
            <w:tcW w:w="10917" w:type="dxa"/>
            <w:gridSpan w:val="14"/>
            <w:tcBorders>
              <w:bottom w:val="nil"/>
            </w:tcBorders>
            <w:noWrap/>
            <w:vAlign w:val="bottom"/>
          </w:tcPr>
          <w:p w14:paraId="69FD3B0A" w14:textId="2B445E59" w:rsidR="009A5653" w:rsidRPr="004F332E" w:rsidRDefault="008F44DC" w:rsidP="009A5653">
            <w:pPr>
              <w:pStyle w:val="normalbody6ptbefore"/>
            </w:pPr>
            <w:r w:rsidRPr="004F332E">
              <w:t xml:space="preserve">(if </w:t>
            </w:r>
            <w:r w:rsidR="009A5653" w:rsidRPr="004F332E">
              <w:t>applicable), undertake that the appeal is from an order of a Superior Court of Justice judge not sitting as a trial judge, no transcript is required other than that filed in the Superior Court of Justice and that transcript will be included in the appeal book pursuant to rule 39(1)(k).</w:t>
            </w:r>
          </w:p>
        </w:tc>
      </w:tr>
      <w:tr w:rsidR="003E3A34" w:rsidRPr="004F332E" w14:paraId="75AFDBED" w14:textId="77777777" w:rsidTr="008F44DC">
        <w:trPr>
          <w:cantSplit/>
        </w:trPr>
        <w:tc>
          <w:tcPr>
            <w:tcW w:w="1220" w:type="dxa"/>
            <w:gridSpan w:val="2"/>
            <w:noWrap/>
            <w:vAlign w:val="bottom"/>
          </w:tcPr>
          <w:p w14:paraId="02565210" w14:textId="520CA461" w:rsidR="003E3A34" w:rsidRPr="004F332E" w:rsidRDefault="008F44DC" w:rsidP="00A9060A">
            <w:pPr>
              <w:pStyle w:val="normalbody18ptbefore"/>
              <w:rPr>
                <w:rFonts w:eastAsia="Arial"/>
              </w:rPr>
            </w:pPr>
            <w:r w:rsidRPr="004F332E">
              <w:rPr>
                <w:rFonts w:eastAsia="Arial"/>
              </w:rPr>
              <w:t xml:space="preserve">DATED </w:t>
            </w:r>
            <w:r w:rsidR="003E3A34" w:rsidRPr="004F332E">
              <w:rPr>
                <w:rFonts w:eastAsia="Arial"/>
              </w:rPr>
              <w:t>at</w:t>
            </w:r>
          </w:p>
        </w:tc>
        <w:tc>
          <w:tcPr>
            <w:tcW w:w="2983" w:type="dxa"/>
            <w:gridSpan w:val="4"/>
            <w:tcBorders>
              <w:bottom w:val="dotted" w:sz="4" w:space="0" w:color="auto"/>
            </w:tcBorders>
            <w:vAlign w:val="bottom"/>
          </w:tcPr>
          <w:p w14:paraId="1854E975" w14:textId="1B01DC29" w:rsidR="003E3A34" w:rsidRPr="004F332E" w:rsidRDefault="003E3A34" w:rsidP="003E3A34">
            <w:pPr>
              <w:pStyle w:val="fillablefield0"/>
              <w:rPr>
                <w:rFonts w:eastAsia="Arial"/>
              </w:rPr>
            </w:pPr>
            <w:r w:rsidRPr="004F332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F332E">
              <w:instrText xml:space="preserve"> FORMTEXT </w:instrText>
            </w:r>
            <w:r w:rsidRPr="004F332E">
              <w:fldChar w:fldCharType="separate"/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fldChar w:fldCharType="end"/>
            </w:r>
          </w:p>
        </w:tc>
        <w:tc>
          <w:tcPr>
            <w:tcW w:w="225" w:type="dxa"/>
            <w:vAlign w:val="bottom"/>
          </w:tcPr>
          <w:p w14:paraId="0C8CE63A" w14:textId="2207F829" w:rsidR="003E3A34" w:rsidRPr="004F332E" w:rsidRDefault="003E3A34" w:rsidP="003B1FF1">
            <w:pPr>
              <w:pStyle w:val="normalbody24ptabove"/>
              <w:rPr>
                <w:rFonts w:eastAsia="Arial"/>
              </w:rPr>
            </w:pPr>
            <w:r w:rsidRPr="004F332E">
              <w:rPr>
                <w:rFonts w:eastAsia="Arial"/>
              </w:rPr>
              <w:t>,</w:t>
            </w:r>
          </w:p>
        </w:tc>
        <w:tc>
          <w:tcPr>
            <w:tcW w:w="3715" w:type="dxa"/>
            <w:gridSpan w:val="4"/>
            <w:tcBorders>
              <w:bottom w:val="dotted" w:sz="4" w:space="0" w:color="auto"/>
            </w:tcBorders>
            <w:vAlign w:val="bottom"/>
          </w:tcPr>
          <w:p w14:paraId="146905CE" w14:textId="3167C2A6" w:rsidR="003E3A34" w:rsidRPr="004F332E" w:rsidRDefault="003E3A34" w:rsidP="003E3A34">
            <w:pPr>
              <w:pStyle w:val="fillablefield0"/>
              <w:rPr>
                <w:rFonts w:eastAsia="Arial"/>
              </w:rPr>
            </w:pPr>
            <w:r w:rsidRPr="004F332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F332E">
              <w:instrText xml:space="preserve"> FORMTEXT </w:instrText>
            </w:r>
            <w:r w:rsidRPr="004F332E">
              <w:fldChar w:fldCharType="separate"/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fldChar w:fldCharType="end"/>
            </w:r>
          </w:p>
        </w:tc>
        <w:tc>
          <w:tcPr>
            <w:tcW w:w="666" w:type="dxa"/>
            <w:vAlign w:val="bottom"/>
          </w:tcPr>
          <w:p w14:paraId="4625F86B" w14:textId="77777777" w:rsidR="003E3A34" w:rsidRPr="004F332E" w:rsidRDefault="003E3A34" w:rsidP="003B1FF1">
            <w:pPr>
              <w:pStyle w:val="normalbody24ptabove"/>
              <w:rPr>
                <w:rFonts w:eastAsia="Arial"/>
              </w:rPr>
            </w:pPr>
            <w:r w:rsidRPr="004F332E">
              <w:rPr>
                <w:rFonts w:eastAsia="Arial"/>
              </w:rPr>
              <w:t>, this</w:t>
            </w:r>
          </w:p>
        </w:tc>
        <w:tc>
          <w:tcPr>
            <w:tcW w:w="1066" w:type="dxa"/>
            <w:tcBorders>
              <w:bottom w:val="dotted" w:sz="4" w:space="0" w:color="auto"/>
            </w:tcBorders>
            <w:vAlign w:val="bottom"/>
          </w:tcPr>
          <w:p w14:paraId="204C2791" w14:textId="74A32528" w:rsidR="003E3A34" w:rsidRPr="004F332E" w:rsidRDefault="003E3A34" w:rsidP="003E3A34">
            <w:pPr>
              <w:pStyle w:val="fillablefield0"/>
              <w:rPr>
                <w:rFonts w:eastAsia="Arial"/>
              </w:rPr>
            </w:pPr>
            <w:r w:rsidRPr="004F332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F332E">
              <w:instrText xml:space="preserve"> FORMTEXT </w:instrText>
            </w:r>
            <w:r w:rsidRPr="004F332E">
              <w:fldChar w:fldCharType="separate"/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fldChar w:fldCharType="end"/>
            </w:r>
          </w:p>
        </w:tc>
        <w:tc>
          <w:tcPr>
            <w:tcW w:w="1042" w:type="dxa"/>
            <w:vAlign w:val="bottom"/>
          </w:tcPr>
          <w:p w14:paraId="19127F71" w14:textId="37A1E5A4" w:rsidR="003E3A34" w:rsidRPr="004F332E" w:rsidRDefault="003E3A34" w:rsidP="003B1FF1">
            <w:pPr>
              <w:pStyle w:val="normalbody24ptabove"/>
              <w:rPr>
                <w:rFonts w:eastAsia="Arial"/>
              </w:rPr>
            </w:pPr>
            <w:r w:rsidRPr="004F332E">
              <w:rPr>
                <w:rFonts w:eastAsia="Arial"/>
              </w:rPr>
              <w:t>day of</w:t>
            </w:r>
          </w:p>
        </w:tc>
      </w:tr>
      <w:tr w:rsidR="003E3A34" w:rsidRPr="004F332E" w14:paraId="5C0B8469" w14:textId="77777777" w:rsidTr="008F44DC">
        <w:trPr>
          <w:cantSplit/>
        </w:trPr>
        <w:tc>
          <w:tcPr>
            <w:tcW w:w="1220" w:type="dxa"/>
            <w:gridSpan w:val="2"/>
            <w:noWrap/>
            <w:vAlign w:val="bottom"/>
          </w:tcPr>
          <w:p w14:paraId="6B725CA0" w14:textId="77777777" w:rsidR="003E3A34" w:rsidRPr="004F332E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2983" w:type="dxa"/>
            <w:gridSpan w:val="4"/>
            <w:vAlign w:val="bottom"/>
          </w:tcPr>
          <w:p w14:paraId="1D5863EF" w14:textId="01DF5F06" w:rsidR="003E3A34" w:rsidRPr="004F332E" w:rsidRDefault="003E3A34" w:rsidP="003E3A34">
            <w:pPr>
              <w:pStyle w:val="UserInstructions"/>
              <w:rPr>
                <w:rFonts w:eastAsia="Arial"/>
              </w:rPr>
            </w:pPr>
            <w:r w:rsidRPr="004F332E">
              <w:rPr>
                <w:rFonts w:eastAsia="Arial"/>
              </w:rPr>
              <w:t>(</w:t>
            </w:r>
            <w:r w:rsidR="007025D6" w:rsidRPr="004F332E">
              <w:t xml:space="preserve">specify </w:t>
            </w:r>
            <w:r w:rsidRPr="004F332E">
              <w:rPr>
                <w:rFonts w:eastAsia="Arial"/>
              </w:rPr>
              <w:t>city or town, etc.)</w:t>
            </w:r>
          </w:p>
        </w:tc>
        <w:tc>
          <w:tcPr>
            <w:tcW w:w="225" w:type="dxa"/>
            <w:vAlign w:val="bottom"/>
          </w:tcPr>
          <w:p w14:paraId="62FE7A66" w14:textId="77777777" w:rsidR="003E3A34" w:rsidRPr="004F332E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3715" w:type="dxa"/>
            <w:gridSpan w:val="4"/>
            <w:vAlign w:val="bottom"/>
          </w:tcPr>
          <w:p w14:paraId="57AA8C32" w14:textId="3609A85A" w:rsidR="003E3A34" w:rsidRPr="004F332E" w:rsidRDefault="003E3A34" w:rsidP="003E3A34">
            <w:pPr>
              <w:pStyle w:val="UserInstructions"/>
              <w:rPr>
                <w:rFonts w:eastAsia="Arial"/>
              </w:rPr>
            </w:pPr>
            <w:r w:rsidRPr="004F332E">
              <w:rPr>
                <w:rFonts w:eastAsia="Arial"/>
              </w:rPr>
              <w:t>(</w:t>
            </w:r>
            <w:r w:rsidR="007025D6" w:rsidRPr="004F332E">
              <w:t xml:space="preserve">specify </w:t>
            </w:r>
            <w:r w:rsidRPr="004F332E">
              <w:rPr>
                <w:rFonts w:eastAsia="Arial"/>
              </w:rPr>
              <w:t>province)</w:t>
            </w:r>
          </w:p>
        </w:tc>
        <w:tc>
          <w:tcPr>
            <w:tcW w:w="666" w:type="dxa"/>
            <w:vAlign w:val="bottom"/>
          </w:tcPr>
          <w:p w14:paraId="44D13EA5" w14:textId="77777777" w:rsidR="003E3A34" w:rsidRPr="004F332E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1066" w:type="dxa"/>
            <w:vAlign w:val="bottom"/>
          </w:tcPr>
          <w:p w14:paraId="2A5D09AC" w14:textId="77777777" w:rsidR="003E3A34" w:rsidRPr="004F332E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1042" w:type="dxa"/>
            <w:vAlign w:val="bottom"/>
          </w:tcPr>
          <w:p w14:paraId="4E48DB22" w14:textId="77777777" w:rsidR="003E3A34" w:rsidRPr="004F332E" w:rsidRDefault="003E3A34" w:rsidP="003E3A34">
            <w:pPr>
              <w:pStyle w:val="UserInstructions"/>
              <w:rPr>
                <w:rFonts w:eastAsia="Arial"/>
              </w:rPr>
            </w:pPr>
          </w:p>
        </w:tc>
      </w:tr>
      <w:tr w:rsidR="003E3A34" w:rsidRPr="004F332E" w14:paraId="544BB0A0" w14:textId="77777777" w:rsidTr="008F44DC">
        <w:trPr>
          <w:cantSplit/>
        </w:trPr>
        <w:tc>
          <w:tcPr>
            <w:tcW w:w="2268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14:paraId="098BC9EE" w14:textId="31D55AFB" w:rsidR="003E3A34" w:rsidRPr="004F332E" w:rsidRDefault="003E3A34" w:rsidP="003E3A34">
            <w:pPr>
              <w:pStyle w:val="fillablefield0"/>
              <w:rPr>
                <w:rFonts w:eastAsia="Arial"/>
              </w:rPr>
            </w:pPr>
            <w:r w:rsidRPr="004F332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F332E">
              <w:instrText xml:space="preserve"> FORMTEXT </w:instrText>
            </w:r>
            <w:r w:rsidRPr="004F332E">
              <w:fldChar w:fldCharType="separate"/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fldChar w:fldCharType="end"/>
            </w:r>
          </w:p>
        </w:tc>
        <w:tc>
          <w:tcPr>
            <w:tcW w:w="549" w:type="dxa"/>
            <w:vAlign w:val="bottom"/>
          </w:tcPr>
          <w:p w14:paraId="4D9EAC35" w14:textId="77777777" w:rsidR="003E3A34" w:rsidRPr="004F332E" w:rsidRDefault="003E3A34" w:rsidP="003B1FF1">
            <w:pPr>
              <w:pStyle w:val="normalbody6ptbefore"/>
              <w:rPr>
                <w:rFonts w:eastAsia="Arial"/>
              </w:rPr>
            </w:pPr>
            <w:r w:rsidRPr="004F332E">
              <w:rPr>
                <w:rFonts w:eastAsia="Arial"/>
              </w:rPr>
              <w:t>, 20</w:t>
            </w:r>
          </w:p>
        </w:tc>
        <w:tc>
          <w:tcPr>
            <w:tcW w:w="639" w:type="dxa"/>
            <w:tcBorders>
              <w:bottom w:val="dotted" w:sz="4" w:space="0" w:color="auto"/>
            </w:tcBorders>
            <w:vAlign w:val="bottom"/>
          </w:tcPr>
          <w:p w14:paraId="5B4151BB" w14:textId="1AF35F96" w:rsidR="003E3A34" w:rsidRPr="004F332E" w:rsidRDefault="003E3A34" w:rsidP="003E3A34">
            <w:pPr>
              <w:pStyle w:val="fillablefield0"/>
              <w:rPr>
                <w:rFonts w:eastAsia="Arial"/>
              </w:rPr>
            </w:pPr>
            <w:r w:rsidRPr="004F332E"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4F332E">
              <w:instrText xml:space="preserve"> FORMTEXT </w:instrText>
            </w:r>
            <w:r w:rsidRPr="004F332E">
              <w:fldChar w:fldCharType="separate"/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fldChar w:fldCharType="end"/>
            </w:r>
          </w:p>
        </w:tc>
        <w:tc>
          <w:tcPr>
            <w:tcW w:w="7461" w:type="dxa"/>
            <w:gridSpan w:val="9"/>
            <w:vAlign w:val="bottom"/>
          </w:tcPr>
          <w:p w14:paraId="52CE6D80" w14:textId="38AC8581" w:rsidR="003E3A34" w:rsidRPr="004F332E" w:rsidRDefault="003E3A34" w:rsidP="003B1FF1">
            <w:pPr>
              <w:pStyle w:val="normalbody6ptbefore"/>
              <w:rPr>
                <w:rFonts w:eastAsia="Arial"/>
              </w:rPr>
            </w:pPr>
            <w:r w:rsidRPr="004F332E">
              <w:rPr>
                <w:rFonts w:eastAsia="Arial"/>
              </w:rPr>
              <w:t>.</w:t>
            </w:r>
          </w:p>
        </w:tc>
      </w:tr>
      <w:tr w:rsidR="00997198" w:rsidRPr="004F332E" w14:paraId="157CCFF2" w14:textId="77777777" w:rsidTr="008F44DC">
        <w:trPr>
          <w:cantSplit/>
        </w:trPr>
        <w:tc>
          <w:tcPr>
            <w:tcW w:w="2268" w:type="dxa"/>
            <w:gridSpan w:val="3"/>
            <w:tcBorders>
              <w:top w:val="dotted" w:sz="4" w:space="0" w:color="auto"/>
            </w:tcBorders>
            <w:noWrap/>
            <w:vAlign w:val="bottom"/>
          </w:tcPr>
          <w:p w14:paraId="73A5DA22" w14:textId="406D8885" w:rsidR="00997198" w:rsidRPr="004F332E" w:rsidRDefault="00997198" w:rsidP="00997198">
            <w:pPr>
              <w:pStyle w:val="UserInstructions"/>
            </w:pPr>
            <w:r w:rsidRPr="004F332E">
              <w:t>(</w:t>
            </w:r>
            <w:r w:rsidR="007025D6" w:rsidRPr="004F332E">
              <w:t xml:space="preserve">specify </w:t>
            </w:r>
            <w:r w:rsidRPr="004F332E">
              <w:t>month)</w:t>
            </w:r>
          </w:p>
        </w:tc>
        <w:tc>
          <w:tcPr>
            <w:tcW w:w="549" w:type="dxa"/>
            <w:vAlign w:val="bottom"/>
          </w:tcPr>
          <w:p w14:paraId="3CAE4CA7" w14:textId="77777777" w:rsidR="00997198" w:rsidRPr="004F332E" w:rsidRDefault="00997198" w:rsidP="00997198">
            <w:pPr>
              <w:pStyle w:val="UserInstructions"/>
              <w:rPr>
                <w:rFonts w:eastAsia="Arial"/>
              </w:rPr>
            </w:pPr>
          </w:p>
        </w:tc>
        <w:tc>
          <w:tcPr>
            <w:tcW w:w="639" w:type="dxa"/>
            <w:tcBorders>
              <w:top w:val="dotted" w:sz="4" w:space="0" w:color="auto"/>
            </w:tcBorders>
            <w:vAlign w:val="bottom"/>
          </w:tcPr>
          <w:p w14:paraId="05BF77B7" w14:textId="77777777" w:rsidR="00997198" w:rsidRPr="004F332E" w:rsidRDefault="00997198" w:rsidP="00997198">
            <w:pPr>
              <w:pStyle w:val="UserInstructions"/>
            </w:pPr>
          </w:p>
        </w:tc>
        <w:tc>
          <w:tcPr>
            <w:tcW w:w="7461" w:type="dxa"/>
            <w:gridSpan w:val="9"/>
            <w:vAlign w:val="bottom"/>
          </w:tcPr>
          <w:p w14:paraId="1D60612D" w14:textId="77777777" w:rsidR="00997198" w:rsidRPr="004F332E" w:rsidRDefault="00997198" w:rsidP="00997198">
            <w:pPr>
              <w:pStyle w:val="UserInstructions"/>
              <w:rPr>
                <w:rFonts w:eastAsia="Arial"/>
              </w:rPr>
            </w:pPr>
          </w:p>
        </w:tc>
      </w:tr>
      <w:tr w:rsidR="009835F7" w:rsidRPr="004F332E" w14:paraId="54BE7FB2" w14:textId="77777777" w:rsidTr="008F44DC">
        <w:trPr>
          <w:cantSplit/>
        </w:trPr>
        <w:tc>
          <w:tcPr>
            <w:tcW w:w="5682" w:type="dxa"/>
            <w:gridSpan w:val="8"/>
            <w:noWrap/>
            <w:vAlign w:val="bottom"/>
          </w:tcPr>
          <w:p w14:paraId="7C75818E" w14:textId="77777777" w:rsidR="009835F7" w:rsidRPr="004F332E" w:rsidRDefault="009835F7" w:rsidP="00BA1B87">
            <w:pPr>
              <w:pStyle w:val="normalbody18ptbefore"/>
              <w:jc w:val="center"/>
            </w:pPr>
          </w:p>
        </w:tc>
        <w:tc>
          <w:tcPr>
            <w:tcW w:w="5235" w:type="dxa"/>
            <w:gridSpan w:val="6"/>
            <w:tcBorders>
              <w:bottom w:val="single" w:sz="4" w:space="0" w:color="auto"/>
            </w:tcBorders>
            <w:vAlign w:val="bottom"/>
          </w:tcPr>
          <w:p w14:paraId="76DE99C8" w14:textId="7404EFEE" w:rsidR="009835F7" w:rsidRPr="004F332E" w:rsidRDefault="009835F7" w:rsidP="00BA1B87">
            <w:pPr>
              <w:pStyle w:val="normalbody18ptbefore"/>
              <w:jc w:val="center"/>
            </w:pPr>
          </w:p>
        </w:tc>
      </w:tr>
      <w:tr w:rsidR="009835F7" w:rsidRPr="004F332E" w14:paraId="5FF2CFBF" w14:textId="77777777" w:rsidTr="008F44DC">
        <w:trPr>
          <w:cantSplit/>
        </w:trPr>
        <w:tc>
          <w:tcPr>
            <w:tcW w:w="5682" w:type="dxa"/>
            <w:gridSpan w:val="8"/>
            <w:noWrap/>
            <w:vAlign w:val="bottom"/>
          </w:tcPr>
          <w:p w14:paraId="12A5DF30" w14:textId="77777777" w:rsidR="009835F7" w:rsidRPr="004F332E" w:rsidRDefault="009835F7" w:rsidP="009835F7">
            <w:pPr>
              <w:pStyle w:val="SignatureLine"/>
            </w:pPr>
          </w:p>
        </w:tc>
        <w:tc>
          <w:tcPr>
            <w:tcW w:w="5235" w:type="dxa"/>
            <w:gridSpan w:val="6"/>
            <w:vAlign w:val="bottom"/>
          </w:tcPr>
          <w:p w14:paraId="006FE6B8" w14:textId="6D1125DF" w:rsidR="009835F7" w:rsidRPr="004F332E" w:rsidRDefault="009835F7" w:rsidP="009835F7">
            <w:pPr>
              <w:pStyle w:val="SignatureLine"/>
            </w:pPr>
            <w:r w:rsidRPr="004F332E">
              <w:t xml:space="preserve">Signature of </w:t>
            </w:r>
            <w:r w:rsidR="009A5653" w:rsidRPr="004F332E">
              <w:t>appellant/applicant/moving party</w:t>
            </w:r>
            <w:r w:rsidRPr="004F332E">
              <w:t xml:space="preserve"> or lawyer</w:t>
            </w:r>
          </w:p>
        </w:tc>
      </w:tr>
      <w:tr w:rsidR="009835F7" w:rsidRPr="004F332E" w14:paraId="60C9F6E9" w14:textId="77777777" w:rsidTr="008F44DC">
        <w:trPr>
          <w:cantSplit/>
          <w:trHeight w:val="828"/>
        </w:trPr>
        <w:tc>
          <w:tcPr>
            <w:tcW w:w="5682" w:type="dxa"/>
            <w:gridSpan w:val="8"/>
            <w:noWrap/>
            <w:vAlign w:val="bottom"/>
          </w:tcPr>
          <w:p w14:paraId="7BEA210B" w14:textId="77777777" w:rsidR="009835F7" w:rsidRPr="004F332E" w:rsidRDefault="009835F7" w:rsidP="00B36402">
            <w:pPr>
              <w:pStyle w:val="normalbody24ptabove"/>
            </w:pPr>
          </w:p>
        </w:tc>
        <w:tc>
          <w:tcPr>
            <w:tcW w:w="5235" w:type="dxa"/>
            <w:gridSpan w:val="6"/>
            <w:tcBorders>
              <w:bottom w:val="dotted" w:sz="4" w:space="0" w:color="auto"/>
            </w:tcBorders>
            <w:vAlign w:val="bottom"/>
          </w:tcPr>
          <w:p w14:paraId="6002A6E8" w14:textId="4A9EDA7D" w:rsidR="009835F7" w:rsidRPr="004F332E" w:rsidRDefault="009835F7" w:rsidP="009835F7">
            <w:pPr>
              <w:pStyle w:val="fillablefield0"/>
            </w:pPr>
            <w:r w:rsidRPr="004F332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F332E">
              <w:instrText xml:space="preserve"> FORMTEXT </w:instrText>
            </w:r>
            <w:r w:rsidRPr="004F332E">
              <w:fldChar w:fldCharType="separate"/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fldChar w:fldCharType="end"/>
            </w:r>
          </w:p>
        </w:tc>
      </w:tr>
      <w:tr w:rsidR="009835F7" w:rsidRPr="004F332E" w14:paraId="4FB67E60" w14:textId="77777777" w:rsidTr="008F44DC">
        <w:trPr>
          <w:cantSplit/>
        </w:trPr>
        <w:tc>
          <w:tcPr>
            <w:tcW w:w="5682" w:type="dxa"/>
            <w:gridSpan w:val="8"/>
            <w:noWrap/>
            <w:vAlign w:val="bottom"/>
          </w:tcPr>
          <w:p w14:paraId="3D25DAAC" w14:textId="77777777" w:rsidR="009835F7" w:rsidRPr="004F332E" w:rsidRDefault="009835F7" w:rsidP="009835F7">
            <w:pPr>
              <w:pStyle w:val="UserInstructions"/>
            </w:pPr>
          </w:p>
        </w:tc>
        <w:tc>
          <w:tcPr>
            <w:tcW w:w="5235" w:type="dxa"/>
            <w:gridSpan w:val="6"/>
            <w:tcBorders>
              <w:top w:val="dotted" w:sz="4" w:space="0" w:color="auto"/>
            </w:tcBorders>
            <w:vAlign w:val="bottom"/>
          </w:tcPr>
          <w:p w14:paraId="7042DA1D" w14:textId="6508239C" w:rsidR="009835F7" w:rsidRPr="004F332E" w:rsidRDefault="009835F7" w:rsidP="009835F7">
            <w:pPr>
              <w:pStyle w:val="UserInstructions"/>
            </w:pPr>
            <w:r w:rsidRPr="004F332E">
              <w:t>Specify name and contact information</w:t>
            </w:r>
          </w:p>
        </w:tc>
      </w:tr>
      <w:tr w:rsidR="00BA1B87" w:rsidRPr="004F332E" w14:paraId="50A467FF" w14:textId="77777777" w:rsidTr="00196189">
        <w:trPr>
          <w:cantSplit/>
        </w:trPr>
        <w:tc>
          <w:tcPr>
            <w:tcW w:w="10917" w:type="dxa"/>
            <w:gridSpan w:val="14"/>
            <w:noWrap/>
          </w:tcPr>
          <w:p w14:paraId="564C8558" w14:textId="4210DA48" w:rsidR="00BA1B87" w:rsidRPr="004F332E" w:rsidRDefault="009835F7" w:rsidP="00E65691">
            <w:pPr>
              <w:pStyle w:val="normalbody18ptbefore"/>
            </w:pPr>
            <w:bookmarkStart w:id="2" w:name="_Hlk66887804"/>
            <w:r w:rsidRPr="004F332E">
              <w:t>TO: The Registrar</w:t>
            </w:r>
          </w:p>
        </w:tc>
      </w:tr>
      <w:bookmarkEnd w:id="2"/>
      <w:tr w:rsidR="0011223E" w:rsidRPr="004F332E" w14:paraId="4F7F94AB" w14:textId="77777777" w:rsidTr="003E0CA7">
        <w:trPr>
          <w:cantSplit/>
        </w:trPr>
        <w:tc>
          <w:tcPr>
            <w:tcW w:w="10917" w:type="dxa"/>
            <w:gridSpan w:val="14"/>
            <w:noWrap/>
          </w:tcPr>
          <w:p w14:paraId="4F0A0C1D" w14:textId="21E5B571" w:rsidR="0011223E" w:rsidRPr="004F332E" w:rsidRDefault="0011223E" w:rsidP="009A5653">
            <w:pPr>
              <w:pStyle w:val="normalbody18ptbefore"/>
              <w:spacing w:before="240" w:after="60"/>
            </w:pPr>
            <w:r w:rsidRPr="004F332E">
              <w:t xml:space="preserve">AND TO: </w:t>
            </w:r>
            <w:r w:rsidRPr="004F332E">
              <w:rPr>
                <w:i/>
                <w:iCs/>
              </w:rPr>
              <w:t>(</w:t>
            </w:r>
            <w:r w:rsidR="008F44DC" w:rsidRPr="004F332E">
              <w:rPr>
                <w:i/>
                <w:iCs/>
              </w:rPr>
              <w:t>N</w:t>
            </w:r>
            <w:r w:rsidRPr="004F332E">
              <w:rPr>
                <w:i/>
                <w:iCs/>
              </w:rPr>
              <w:t>ames and contact information of all other parties’ lawyers or other parties)</w:t>
            </w:r>
          </w:p>
        </w:tc>
      </w:tr>
      <w:tr w:rsidR="0011223E" w:rsidRPr="00FE559D" w14:paraId="35D2F511" w14:textId="77777777" w:rsidTr="003E0CA7">
        <w:trPr>
          <w:cantSplit/>
        </w:trPr>
        <w:tc>
          <w:tcPr>
            <w:tcW w:w="10917" w:type="dxa"/>
            <w:gridSpan w:val="14"/>
            <w:noWrap/>
          </w:tcPr>
          <w:p w14:paraId="6C773FAE" w14:textId="77777777" w:rsidR="0011223E" w:rsidRDefault="0011223E" w:rsidP="003E0CA7">
            <w:pPr>
              <w:pStyle w:val="fillablefield0"/>
            </w:pPr>
            <w:r w:rsidRPr="004F332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F332E">
              <w:instrText xml:space="preserve"> FORMTEXT </w:instrText>
            </w:r>
            <w:r w:rsidRPr="004F332E">
              <w:fldChar w:fldCharType="separate"/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rPr>
                <w:noProof/>
              </w:rPr>
              <w:t> </w:t>
            </w:r>
            <w:r w:rsidRPr="004F332E">
              <w:fldChar w:fldCharType="end"/>
            </w:r>
          </w:p>
        </w:tc>
      </w:tr>
    </w:tbl>
    <w:p w14:paraId="3A44E747" w14:textId="77777777" w:rsidR="003D73E9" w:rsidRPr="003827E3" w:rsidRDefault="003D73E9" w:rsidP="003827E3">
      <w:pPr>
        <w:pStyle w:val="normalbody"/>
        <w:rPr>
          <w:sz w:val="4"/>
          <w:szCs w:val="4"/>
          <w:lang w:val="fr-CA"/>
        </w:rPr>
      </w:pPr>
    </w:p>
    <w:sectPr w:rsidR="003D73E9" w:rsidRPr="003827E3" w:rsidSect="00E65691">
      <w:footerReference w:type="default" r:id="rId9"/>
      <w:pgSz w:w="12240" w:h="15840" w:code="1"/>
      <w:pgMar w:top="810" w:right="720" w:bottom="720" w:left="72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3568" w14:textId="77777777" w:rsidR="00620BD7" w:rsidRDefault="00620BD7">
      <w:r>
        <w:separator/>
      </w:r>
    </w:p>
  </w:endnote>
  <w:endnote w:type="continuationSeparator" w:id="0">
    <w:p w14:paraId="13F1A20F" w14:textId="77777777" w:rsidR="00620BD7" w:rsidRDefault="006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8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908"/>
    </w:tblGrid>
    <w:tr w:rsidR="00C82FC8" w14:paraId="199A2B33" w14:textId="77777777" w:rsidTr="002C157B">
      <w:tc>
        <w:tcPr>
          <w:tcW w:w="10908" w:type="dxa"/>
          <w:tcBorders>
            <w:left w:val="nil"/>
            <w:bottom w:val="nil"/>
            <w:right w:val="nil"/>
          </w:tcBorders>
        </w:tcPr>
        <w:p w14:paraId="646BE0C1" w14:textId="6C5F18EB" w:rsidR="00C82FC8" w:rsidRDefault="00C82FC8">
          <w:pPr>
            <w:pStyle w:val="Footer"/>
            <w:rPr>
              <w:sz w:val="18"/>
              <w:szCs w:val="32"/>
            </w:rPr>
          </w:pPr>
          <w:r w:rsidRPr="00C82FC8">
            <w:rPr>
              <w:sz w:val="18"/>
              <w:szCs w:val="32"/>
            </w:rPr>
            <w:t xml:space="preserve">Form </w:t>
          </w:r>
          <w:r w:rsidR="00E65691">
            <w:rPr>
              <w:sz w:val="18"/>
              <w:szCs w:val="32"/>
            </w:rPr>
            <w:t>1</w:t>
          </w:r>
          <w:r w:rsidR="00D42B75">
            <w:rPr>
              <w:sz w:val="18"/>
              <w:szCs w:val="32"/>
            </w:rPr>
            <w:t>5</w:t>
          </w:r>
          <w:r w:rsidRPr="00C82FC8">
            <w:rPr>
              <w:sz w:val="18"/>
              <w:szCs w:val="32"/>
            </w:rPr>
            <w:t xml:space="preserve"> (rev. 11/21) CSD</w:t>
          </w:r>
        </w:p>
      </w:tc>
    </w:tr>
  </w:tbl>
  <w:p w14:paraId="139D091C" w14:textId="7B4672CC" w:rsidR="00496710" w:rsidRPr="00C82FC8" w:rsidRDefault="0049671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615E" w14:textId="77777777" w:rsidR="00620BD7" w:rsidRDefault="00620BD7">
      <w:r>
        <w:separator/>
      </w:r>
    </w:p>
  </w:footnote>
  <w:footnote w:type="continuationSeparator" w:id="0">
    <w:p w14:paraId="6D072EAD" w14:textId="77777777" w:rsidR="00620BD7" w:rsidRDefault="00620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A7F44"/>
    <w:multiLevelType w:val="hybridMultilevel"/>
    <w:tmpl w:val="0C986756"/>
    <w:lvl w:ilvl="0" w:tplc="CD780B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EIJoZu3+X+Lz7bOyMWPY5Cdmv3RaYNXhqgK7eqbEYJMNUxo4cdjXL1VEdxwnRlMqJFwWGyb/gGuQck/BaNRatA==" w:salt="DNr0nNVGJESkgao7Bp44uA==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113A0"/>
    <w:rsid w:val="000156B2"/>
    <w:rsid w:val="00025B66"/>
    <w:rsid w:val="00046BAF"/>
    <w:rsid w:val="00061431"/>
    <w:rsid w:val="0011223E"/>
    <w:rsid w:val="001229F1"/>
    <w:rsid w:val="0013023A"/>
    <w:rsid w:val="0013138C"/>
    <w:rsid w:val="00165B35"/>
    <w:rsid w:val="0018225F"/>
    <w:rsid w:val="001E4A07"/>
    <w:rsid w:val="001E675E"/>
    <w:rsid w:val="001F3B66"/>
    <w:rsid w:val="00232C0F"/>
    <w:rsid w:val="00246BF7"/>
    <w:rsid w:val="002C157B"/>
    <w:rsid w:val="00314D00"/>
    <w:rsid w:val="003237DE"/>
    <w:rsid w:val="00337188"/>
    <w:rsid w:val="003827E3"/>
    <w:rsid w:val="00397817"/>
    <w:rsid w:val="00397AF9"/>
    <w:rsid w:val="003A4BFD"/>
    <w:rsid w:val="003B1FF1"/>
    <w:rsid w:val="003C075E"/>
    <w:rsid w:val="003D73E9"/>
    <w:rsid w:val="003E3A34"/>
    <w:rsid w:val="003F6120"/>
    <w:rsid w:val="0044659E"/>
    <w:rsid w:val="00463593"/>
    <w:rsid w:val="00496710"/>
    <w:rsid w:val="004F332E"/>
    <w:rsid w:val="00516C7F"/>
    <w:rsid w:val="00537206"/>
    <w:rsid w:val="005429F4"/>
    <w:rsid w:val="00565E51"/>
    <w:rsid w:val="005711D1"/>
    <w:rsid w:val="00576656"/>
    <w:rsid w:val="00597BFE"/>
    <w:rsid w:val="005C0951"/>
    <w:rsid w:val="005C32E6"/>
    <w:rsid w:val="005C4838"/>
    <w:rsid w:val="005F5E5B"/>
    <w:rsid w:val="00620BD7"/>
    <w:rsid w:val="0065703C"/>
    <w:rsid w:val="00677D65"/>
    <w:rsid w:val="006A2689"/>
    <w:rsid w:val="006C5C92"/>
    <w:rsid w:val="006C6356"/>
    <w:rsid w:val="007025D6"/>
    <w:rsid w:val="00747148"/>
    <w:rsid w:val="007D6822"/>
    <w:rsid w:val="00800F98"/>
    <w:rsid w:val="00807D45"/>
    <w:rsid w:val="008159D2"/>
    <w:rsid w:val="00865583"/>
    <w:rsid w:val="00880DA7"/>
    <w:rsid w:val="008F44DC"/>
    <w:rsid w:val="008F75C7"/>
    <w:rsid w:val="008F77F8"/>
    <w:rsid w:val="009312D8"/>
    <w:rsid w:val="00931D98"/>
    <w:rsid w:val="009744BE"/>
    <w:rsid w:val="00981AF9"/>
    <w:rsid w:val="009835F7"/>
    <w:rsid w:val="00986B44"/>
    <w:rsid w:val="00997198"/>
    <w:rsid w:val="009A5653"/>
    <w:rsid w:val="009D0EDC"/>
    <w:rsid w:val="00A12DBD"/>
    <w:rsid w:val="00A269E9"/>
    <w:rsid w:val="00A77052"/>
    <w:rsid w:val="00A9060A"/>
    <w:rsid w:val="00AC3560"/>
    <w:rsid w:val="00B02D6F"/>
    <w:rsid w:val="00B04B8F"/>
    <w:rsid w:val="00B14278"/>
    <w:rsid w:val="00B27E4E"/>
    <w:rsid w:val="00B36402"/>
    <w:rsid w:val="00BA1B87"/>
    <w:rsid w:val="00BE4616"/>
    <w:rsid w:val="00BE7CB8"/>
    <w:rsid w:val="00C40B69"/>
    <w:rsid w:val="00C65849"/>
    <w:rsid w:val="00C81880"/>
    <w:rsid w:val="00C82FC8"/>
    <w:rsid w:val="00C9716B"/>
    <w:rsid w:val="00CA7BF2"/>
    <w:rsid w:val="00CB10D0"/>
    <w:rsid w:val="00CD7FA3"/>
    <w:rsid w:val="00CE09EF"/>
    <w:rsid w:val="00CE6475"/>
    <w:rsid w:val="00D11B2E"/>
    <w:rsid w:val="00D271D9"/>
    <w:rsid w:val="00D42B75"/>
    <w:rsid w:val="00D61C80"/>
    <w:rsid w:val="00DB0469"/>
    <w:rsid w:val="00DF056D"/>
    <w:rsid w:val="00E16088"/>
    <w:rsid w:val="00E24CE1"/>
    <w:rsid w:val="00E65691"/>
    <w:rsid w:val="00E663A1"/>
    <w:rsid w:val="00E671FD"/>
    <w:rsid w:val="00EE55CA"/>
    <w:rsid w:val="00F37C82"/>
    <w:rsid w:val="00F44551"/>
    <w:rsid w:val="00F622CB"/>
    <w:rsid w:val="00F82986"/>
    <w:rsid w:val="00FA2D59"/>
    <w:rsid w:val="00FE4743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1AB3B4D"/>
  <w15:chartTrackingRefBased/>
  <w15:docId w15:val="{0312B294-A288-490E-9066-A9060A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1B87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3F6120"/>
    <w:pPr>
      <w:jc w:val="right"/>
    </w:pPr>
    <w:rPr>
      <w:b/>
      <w:sz w:val="28"/>
    </w:rPr>
  </w:style>
  <w:style w:type="paragraph" w:customStyle="1" w:styleId="FormName">
    <w:name w:val="Form Name"/>
    <w:basedOn w:val="normalbody"/>
    <w:next w:val="Normal"/>
    <w:rsid w:val="003F6120"/>
    <w:pPr>
      <w:jc w:val="center"/>
      <w:outlineLvl w:val="0"/>
    </w:pPr>
    <w:rPr>
      <w:b/>
      <w:sz w:val="28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rsid w:val="009835F7"/>
    <w:pPr>
      <w:spacing w:before="20"/>
      <w:jc w:val="center"/>
    </w:pPr>
    <w:rPr>
      <w:sz w:val="18"/>
    </w:rPr>
  </w:style>
  <w:style w:type="paragraph" w:customStyle="1" w:styleId="UserInstructions">
    <w:name w:val="User Instructions"/>
    <w:basedOn w:val="SignatureLine"/>
    <w:next w:val="Normal"/>
    <w:rsid w:val="009835F7"/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1E4A07"/>
    <w:pPr>
      <w:spacing w:before="40"/>
      <w:jc w:val="right"/>
    </w:pPr>
    <w:rPr>
      <w:b/>
      <w:bCs/>
      <w:sz w:val="20"/>
      <w:szCs w:val="28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rsid w:val="00BA1B87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rsid w:val="001E4A07"/>
    <w:pPr>
      <w:spacing w:after="10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2"/>
    <w:rPr>
      <w:rFonts w:ascii="Segoe UI" w:hAnsi="Segoe UI" w:cs="Segoe UI"/>
      <w:sz w:val="18"/>
      <w:szCs w:val="18"/>
      <w:lang w:eastAsia="en-US"/>
    </w:rPr>
  </w:style>
  <w:style w:type="paragraph" w:customStyle="1" w:styleId="Header1ptbefore">
    <w:name w:val="Header 1pt before"/>
    <w:basedOn w:val="Header"/>
    <w:qFormat/>
    <w:rsid w:val="003F6120"/>
    <w:rPr>
      <w:sz w:val="2"/>
    </w:rPr>
  </w:style>
  <w:style w:type="table" w:styleId="TableGrid">
    <w:name w:val="Table Grid"/>
    <w:basedOn w:val="TableNormal"/>
    <w:uiPriority w:val="59"/>
    <w:rsid w:val="00C8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6B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156B2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6B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15</vt:lpstr>
    </vt:vector>
  </TitlesOfParts>
  <Manager/>
  <Company>MAG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15</dc:title>
  <dc:subject>Undertaking Regarding Transcripts</dc:subject>
  <dc:creator>Rottman, M.</dc:creator>
  <cp:keywords/>
  <cp:lastModifiedBy>Schell, Denise (MAG)</cp:lastModifiedBy>
  <cp:revision>3</cp:revision>
  <cp:lastPrinted>2004-12-08T17:10:00Z</cp:lastPrinted>
  <dcterms:created xsi:type="dcterms:W3CDTF">2022-10-20T14:25:00Z</dcterms:created>
  <dcterms:modified xsi:type="dcterms:W3CDTF">2022-10-20T14:26:00Z</dcterms:modified>
  <cp:category>Criminal Appeal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2021-08-27T16:18:01Z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a1a42aac-3565-4045-9bbc-a900701481f8</vt:lpwstr>
  </property>
  <property fmtid="{D5CDD505-2E9C-101B-9397-08002B2CF9AE}" pid="8" name="MSIP_Label_034a106e-6316-442c-ad35-738afd673d2b_ContentBits">
    <vt:lpwstr>0</vt:lpwstr>
  </property>
</Properties>
</file>