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0"/>
        <w:gridCol w:w="405"/>
        <w:gridCol w:w="414"/>
        <w:gridCol w:w="495"/>
        <w:gridCol w:w="45"/>
        <w:gridCol w:w="126"/>
        <w:gridCol w:w="297"/>
        <w:gridCol w:w="153"/>
        <w:gridCol w:w="144"/>
        <w:gridCol w:w="396"/>
        <w:gridCol w:w="396"/>
        <w:gridCol w:w="459"/>
        <w:gridCol w:w="45"/>
        <w:gridCol w:w="621"/>
        <w:gridCol w:w="234"/>
        <w:gridCol w:w="420"/>
        <w:gridCol w:w="201"/>
        <w:gridCol w:w="216"/>
        <w:gridCol w:w="195"/>
        <w:gridCol w:w="171"/>
        <w:gridCol w:w="63"/>
        <w:gridCol w:w="57"/>
        <w:gridCol w:w="442"/>
        <w:gridCol w:w="35"/>
        <w:gridCol w:w="72"/>
        <w:gridCol w:w="45"/>
        <w:gridCol w:w="585"/>
        <w:gridCol w:w="171"/>
        <w:gridCol w:w="9"/>
        <w:gridCol w:w="234"/>
        <w:gridCol w:w="250"/>
        <w:gridCol w:w="380"/>
        <w:gridCol w:w="2178"/>
        <w:gridCol w:w="324"/>
      </w:tblGrid>
      <w:tr w:rsidR="00000000" w14:paraId="6B178AC9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34"/>
            <w:noWrap/>
          </w:tcPr>
          <w:p w14:paraId="31D8F40E" w14:textId="77777777" w:rsidR="00000000" w:rsidRDefault="004B325F">
            <w:pPr>
              <w:pStyle w:val="Province"/>
              <w:rPr>
                <w:lang w:val="fr-CA"/>
              </w:rPr>
            </w:pPr>
            <w:r>
              <w:rPr>
                <w:lang w:val="fr-CA"/>
              </w:rPr>
              <w:t>ONTARIO</w:t>
            </w:r>
          </w:p>
        </w:tc>
      </w:tr>
      <w:tr w:rsidR="00000000" w14:paraId="48202F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3" w:type="dxa"/>
            <w:gridSpan w:val="22"/>
            <w:tcBorders>
              <w:bottom w:val="single" w:sz="4" w:space="0" w:color="auto"/>
            </w:tcBorders>
            <w:noWrap/>
            <w:vAlign w:val="bottom"/>
          </w:tcPr>
          <w:p w14:paraId="013428B9" w14:textId="77777777" w:rsidR="00000000" w:rsidRDefault="004B325F">
            <w:pPr>
              <w:pStyle w:val="fillablefield"/>
              <w:jc w:val="center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843" w:type="dxa"/>
            <w:gridSpan w:val="9"/>
            <w:vMerge w:val="restart"/>
            <w:tcBorders>
              <w:right w:val="single" w:sz="4" w:space="0" w:color="auto"/>
            </w:tcBorders>
            <w:noWrap/>
          </w:tcPr>
          <w:p w14:paraId="490B03AB" w14:textId="77777777" w:rsidR="00000000" w:rsidRDefault="004B325F">
            <w:pPr>
              <w:pStyle w:val="normalbody"/>
              <w:rPr>
                <w:lang w:val="fr-CA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6989562" w14:textId="77777777" w:rsidR="00000000" w:rsidRDefault="004B325F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66A7A2DF" w14:textId="77777777" w:rsidR="00000000" w:rsidRDefault="004B325F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 w14:paraId="01355612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913" w:type="dxa"/>
            <w:gridSpan w:val="22"/>
            <w:tcBorders>
              <w:top w:val="single" w:sz="4" w:space="0" w:color="auto"/>
            </w:tcBorders>
            <w:noWrap/>
          </w:tcPr>
          <w:p w14:paraId="15D605A4" w14:textId="77777777" w:rsidR="00000000" w:rsidRDefault="004B325F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1843" w:type="dxa"/>
            <w:gridSpan w:val="9"/>
            <w:vMerge/>
            <w:noWrap/>
          </w:tcPr>
          <w:p w14:paraId="4EA33354" w14:textId="77777777" w:rsidR="00000000" w:rsidRDefault="004B325F">
            <w:pPr>
              <w:rPr>
                <w:lang w:val="fr-CA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65F4F3AE" w14:textId="77777777" w:rsidR="00000000" w:rsidRDefault="004B325F">
            <w:pPr>
              <w:pStyle w:val="FormandName"/>
              <w:spacing w:before="240"/>
              <w:rPr>
                <w:lang w:val="fr-CA"/>
              </w:rPr>
            </w:pPr>
            <w:r>
              <w:rPr>
                <w:lang w:val="fr-CA"/>
              </w:rPr>
              <w:t xml:space="preserve">Formule </w:t>
            </w:r>
            <w:proofErr w:type="spellStart"/>
            <w:r>
              <w:rPr>
                <w:lang w:val="fr-CA"/>
              </w:rPr>
              <w:t>27B</w:t>
            </w:r>
            <w:proofErr w:type="spellEnd"/>
            <w:r>
              <w:rPr>
                <w:lang w:val="fr-CA"/>
              </w:rPr>
              <w:t xml:space="preserve"> : </w:t>
            </w:r>
            <w:r>
              <w:rPr>
                <w:rFonts w:cs="Arial"/>
                <w:lang w:val="fr-CA"/>
              </w:rPr>
              <w:t>É</w:t>
            </w:r>
            <w:r>
              <w:rPr>
                <w:lang w:val="fr-CA"/>
              </w:rPr>
              <w:t>tat des revenus versés par</w:t>
            </w:r>
            <w:r>
              <w:rPr>
                <w:lang w:val="fr-CA"/>
              </w:rPr>
              <w:br/>
              <w:t>la source de revenu</w:t>
            </w:r>
          </w:p>
        </w:tc>
      </w:tr>
      <w:tr w:rsidR="00000000" w14:paraId="65A9759D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79" w:type="dxa"/>
            <w:gridSpan w:val="3"/>
            <w:noWrap/>
          </w:tcPr>
          <w:p w14:paraId="7633ADAD" w14:textId="77777777" w:rsidR="00000000" w:rsidRDefault="004B325F">
            <w:pPr>
              <w:pStyle w:val="CourtInformation"/>
              <w:rPr>
                <w:lang w:val="fr-CA"/>
              </w:rPr>
            </w:pPr>
          </w:p>
        </w:tc>
        <w:tc>
          <w:tcPr>
            <w:tcW w:w="4734" w:type="dxa"/>
            <w:gridSpan w:val="19"/>
            <w:vMerge w:val="restart"/>
            <w:vAlign w:val="bottom"/>
          </w:tcPr>
          <w:p w14:paraId="379ACE72" w14:textId="77777777" w:rsidR="00000000" w:rsidRDefault="004B325F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9"/>
            <w:vMerge/>
            <w:noWrap/>
          </w:tcPr>
          <w:p w14:paraId="48EEAF86" w14:textId="77777777" w:rsidR="00000000" w:rsidRDefault="004B325F">
            <w:pPr>
              <w:pStyle w:val="CourtInformation"/>
              <w:rPr>
                <w:lang w:val="fr-CA"/>
              </w:rPr>
            </w:pPr>
          </w:p>
        </w:tc>
        <w:tc>
          <w:tcPr>
            <w:tcW w:w="2882" w:type="dxa"/>
            <w:gridSpan w:val="3"/>
            <w:vMerge/>
            <w:noWrap/>
          </w:tcPr>
          <w:p w14:paraId="07D085CB" w14:textId="77777777" w:rsidR="00000000" w:rsidRDefault="004B325F">
            <w:pPr>
              <w:pStyle w:val="FormandName"/>
              <w:rPr>
                <w:lang w:val="fr-CA"/>
              </w:rPr>
            </w:pPr>
          </w:p>
        </w:tc>
      </w:tr>
      <w:tr w:rsidR="00000000" w14:paraId="062387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gridSpan w:val="3"/>
            <w:noWrap/>
            <w:vAlign w:val="bottom"/>
          </w:tcPr>
          <w:p w14:paraId="31120312" w14:textId="77777777" w:rsidR="00000000" w:rsidRDefault="004B325F">
            <w:pPr>
              <w:pStyle w:val="normalbody"/>
              <w:spacing w:before="120"/>
              <w:rPr>
                <w:rFonts w:cs="Arial"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4734" w:type="dxa"/>
            <w:gridSpan w:val="19"/>
            <w:vMerge/>
            <w:tcBorders>
              <w:bottom w:val="single" w:sz="4" w:space="0" w:color="auto"/>
            </w:tcBorders>
            <w:noWrap/>
            <w:vAlign w:val="bottom"/>
          </w:tcPr>
          <w:p w14:paraId="1B0C86C2" w14:textId="77777777" w:rsidR="00000000" w:rsidRDefault="004B325F">
            <w:pPr>
              <w:pStyle w:val="fillablefield"/>
            </w:pPr>
          </w:p>
        </w:tc>
        <w:tc>
          <w:tcPr>
            <w:tcW w:w="1843" w:type="dxa"/>
            <w:gridSpan w:val="9"/>
            <w:vMerge/>
            <w:noWrap/>
          </w:tcPr>
          <w:p w14:paraId="4A9A8350" w14:textId="77777777" w:rsidR="00000000" w:rsidRDefault="004B325F">
            <w:pPr>
              <w:rPr>
                <w:sz w:val="20"/>
                <w:lang w:val="fr-CA"/>
              </w:rPr>
            </w:pPr>
          </w:p>
        </w:tc>
        <w:tc>
          <w:tcPr>
            <w:tcW w:w="2882" w:type="dxa"/>
            <w:gridSpan w:val="3"/>
            <w:vMerge/>
            <w:noWrap/>
            <w:vAlign w:val="bottom"/>
          </w:tcPr>
          <w:p w14:paraId="24AC6ECD" w14:textId="77777777" w:rsidR="00000000" w:rsidRDefault="004B325F">
            <w:pPr>
              <w:pStyle w:val="FormandName"/>
              <w:rPr>
                <w:lang w:val="fr-CA"/>
              </w:rPr>
            </w:pPr>
          </w:p>
        </w:tc>
      </w:tr>
      <w:tr w:rsidR="00000000" w14:paraId="4BF175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9" w:type="dxa"/>
            <w:gridSpan w:val="3"/>
            <w:noWrap/>
          </w:tcPr>
          <w:p w14:paraId="1C0058EF" w14:textId="77777777" w:rsidR="00000000" w:rsidRDefault="004B325F">
            <w:pPr>
              <w:pStyle w:val="normalbody"/>
              <w:rPr>
                <w:lang w:val="fr-CA"/>
              </w:rPr>
            </w:pPr>
          </w:p>
        </w:tc>
        <w:tc>
          <w:tcPr>
            <w:tcW w:w="4734" w:type="dxa"/>
            <w:gridSpan w:val="19"/>
            <w:tcBorders>
              <w:top w:val="single" w:sz="4" w:space="0" w:color="auto"/>
            </w:tcBorders>
            <w:noWrap/>
          </w:tcPr>
          <w:p w14:paraId="54609B8B" w14:textId="77777777" w:rsidR="00000000" w:rsidRDefault="004B325F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1843" w:type="dxa"/>
            <w:gridSpan w:val="9"/>
            <w:vMerge/>
            <w:noWrap/>
          </w:tcPr>
          <w:p w14:paraId="193C11B8" w14:textId="77777777" w:rsidR="00000000" w:rsidRDefault="004B325F">
            <w:pPr>
              <w:rPr>
                <w:lang w:val="fr-CA"/>
              </w:rPr>
            </w:pPr>
          </w:p>
        </w:tc>
        <w:tc>
          <w:tcPr>
            <w:tcW w:w="2882" w:type="dxa"/>
            <w:gridSpan w:val="3"/>
            <w:vMerge/>
            <w:noWrap/>
          </w:tcPr>
          <w:p w14:paraId="30807ABD" w14:textId="77777777" w:rsidR="00000000" w:rsidRDefault="004B325F">
            <w:pPr>
              <w:pStyle w:val="FormandName"/>
              <w:rPr>
                <w:lang w:val="fr-CA"/>
              </w:rPr>
            </w:pPr>
          </w:p>
        </w:tc>
      </w:tr>
      <w:tr w:rsidR="00000000" w14:paraId="4DE090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4"/>
            <w:noWrap/>
          </w:tcPr>
          <w:p w14:paraId="093B9570" w14:textId="77777777" w:rsidR="00000000" w:rsidRDefault="004B325F">
            <w:pPr>
              <w:pStyle w:val="Party"/>
              <w:spacing w:before="200"/>
              <w:rPr>
                <w:lang w:val="fr-CA"/>
              </w:rPr>
            </w:pPr>
            <w:r>
              <w:rPr>
                <w:lang w:val="fr-CA"/>
              </w:rPr>
              <w:t>Bénéficiaire(s)</w:t>
            </w:r>
          </w:p>
        </w:tc>
      </w:tr>
      <w:tr w:rsidR="00000000" w14:paraId="4A1FD0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BBC2D" w14:textId="77777777" w:rsidR="00000000" w:rsidRDefault="004B325F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</w:t>
            </w:r>
            <w:r>
              <w:rPr>
                <w:spacing w:val="-2"/>
                <w:lang w:val="fr-CA"/>
              </w:rPr>
              <w:t>ciels et adresse aux fins de signification — numéro et rue, municipalité, code postal, numéros de téléphone et de téléc</w:t>
            </w:r>
            <w:r>
              <w:rPr>
                <w:spacing w:val="-2"/>
                <w:lang w:val="fr-CA"/>
              </w:rPr>
              <w:t>o</w:t>
            </w:r>
            <w:r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C3ECFA8" w14:textId="77777777" w:rsidR="00000000" w:rsidRDefault="004B325F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A8C" w14:textId="77777777" w:rsidR="00000000" w:rsidRDefault="004B325F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</w:t>
            </w:r>
            <w:r>
              <w:rPr>
                <w:lang w:val="fr-CA"/>
              </w:rPr>
              <w:t>léphone et de télécopieur et adresse électronique (le cas échéant).</w:t>
            </w:r>
          </w:p>
        </w:tc>
      </w:tr>
      <w:tr w:rsidR="00000000" w14:paraId="4818A6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18F58FB" w14:textId="77777777" w:rsidR="00000000" w:rsidRDefault="004B325F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335566C8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4D913" w14:textId="77777777" w:rsidR="00000000" w:rsidRDefault="004B325F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FE53E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CA07C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0365B1E2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FE4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</w:tr>
      <w:tr w:rsidR="00000000" w14:paraId="76A28C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4"/>
            <w:noWrap/>
          </w:tcPr>
          <w:p w14:paraId="08A680A9" w14:textId="77777777" w:rsidR="00000000" w:rsidRDefault="004B325F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Payeur ou payeuse</w:t>
            </w:r>
          </w:p>
        </w:tc>
      </w:tr>
      <w:tr w:rsidR="00000000" w14:paraId="720DA6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480FC" w14:textId="77777777" w:rsidR="00000000" w:rsidRDefault="004B325F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</w:t>
            </w:r>
            <w:r>
              <w:rPr>
                <w:spacing w:val="-2"/>
                <w:lang w:val="fr-CA"/>
              </w:rPr>
              <w:t>o</w:t>
            </w:r>
            <w:r>
              <w:rPr>
                <w:spacing w:val="-2"/>
                <w:lang w:val="fr-CA"/>
              </w:rPr>
              <w:t>pieur et adresse électronique (le cas échéant).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3051AD7" w14:textId="77777777" w:rsidR="00000000" w:rsidRDefault="004B325F">
            <w:pPr>
              <w:pStyle w:val="ServiceRequirements"/>
              <w:rPr>
                <w:lang w:val="fr-CA"/>
              </w:rPr>
            </w:pPr>
          </w:p>
        </w:tc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7509" w14:textId="77777777" w:rsidR="00000000" w:rsidRDefault="004B325F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</w:t>
            </w:r>
            <w:r>
              <w:rPr>
                <w:lang w:val="fr-CA"/>
              </w:rPr>
              <w:t>e l’avocat(e) — numéro et rue, municipalité, code postal, numéros de téléphone et de télécopieur et adresse électronique (le cas échéant).</w:t>
            </w:r>
          </w:p>
        </w:tc>
      </w:tr>
      <w:tr w:rsidR="00000000" w14:paraId="0B6DA5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0B27FA5" w14:textId="77777777" w:rsidR="00000000" w:rsidRDefault="004B325F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2AD78721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BA95" w14:textId="77777777" w:rsidR="00000000" w:rsidRDefault="004B325F">
            <w:pPr>
              <w:pStyle w:val="fillablefield"/>
              <w:spacing w:after="0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DC0FF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0CC8D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A63F14C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  <w:tc>
          <w:tcPr>
            <w:tcW w:w="521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3AB" w14:textId="77777777" w:rsidR="00000000" w:rsidRDefault="004B325F">
            <w:pPr>
              <w:pStyle w:val="normal12ptbefore"/>
              <w:spacing w:before="200"/>
              <w:rPr>
                <w:lang w:val="fr-CA"/>
              </w:rPr>
            </w:pPr>
          </w:p>
        </w:tc>
      </w:tr>
      <w:tr w:rsidR="00000000" w14:paraId="4CCBFA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601848B7" w14:textId="77777777" w:rsidR="00000000" w:rsidRDefault="004B325F">
            <w:pPr>
              <w:pStyle w:val="normal6ptbefore"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1.</w:t>
            </w:r>
          </w:p>
        </w:tc>
        <w:tc>
          <w:tcPr>
            <w:tcW w:w="3330" w:type="dxa"/>
            <w:gridSpan w:val="11"/>
            <w:vAlign w:val="bottom"/>
          </w:tcPr>
          <w:p w14:paraId="1EAA90CA" w14:textId="77777777" w:rsidR="00000000" w:rsidRDefault="004B325F">
            <w:pPr>
              <w:pStyle w:val="normal6ptbefore"/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Je m’appelle </w:t>
            </w:r>
            <w:r>
              <w:rPr>
                <w:i/>
                <w:sz w:val="18"/>
              </w:rPr>
              <w:t>(nom et prénom officiels)</w:t>
            </w:r>
          </w:p>
        </w:tc>
        <w:tc>
          <w:tcPr>
            <w:tcW w:w="6948" w:type="dxa"/>
            <w:gridSpan w:val="22"/>
            <w:tcBorders>
              <w:bottom w:val="dotted" w:sz="4" w:space="0" w:color="auto"/>
            </w:tcBorders>
            <w:vAlign w:val="bottom"/>
          </w:tcPr>
          <w:p w14:paraId="108155F9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3BE4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48679079" w14:textId="77777777" w:rsidR="00000000" w:rsidRDefault="004B325F">
            <w:pPr>
              <w:pStyle w:val="normal6ptbefore"/>
              <w:spacing w:before="88"/>
              <w:jc w:val="lef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2.</w:t>
            </w:r>
          </w:p>
        </w:tc>
        <w:tc>
          <w:tcPr>
            <w:tcW w:w="405" w:type="dxa"/>
          </w:tcPr>
          <w:p w14:paraId="481E5B62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</w:instrText>
            </w:r>
            <w:r>
              <w:rPr>
                <w:lang w:val="fr-CA"/>
              </w:rPr>
              <w:instrText xml:space="preserve">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54" w:type="dxa"/>
            <w:gridSpan w:val="3"/>
          </w:tcPr>
          <w:p w14:paraId="4FA487E1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  <w:r>
              <w:rPr>
                <w:lang w:val="fr-CA"/>
              </w:rPr>
              <w:t>Je suis</w:t>
            </w:r>
          </w:p>
        </w:tc>
        <w:tc>
          <w:tcPr>
            <w:tcW w:w="423" w:type="dxa"/>
            <w:gridSpan w:val="2"/>
          </w:tcPr>
          <w:p w14:paraId="75FDB54D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8496" w:type="dxa"/>
            <w:gridSpan w:val="27"/>
          </w:tcPr>
          <w:p w14:paraId="212140C3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  <w:r>
              <w:rPr>
                <w:lang w:val="fr-CA"/>
              </w:rPr>
              <w:t>une source de revenu du payeur ou de la payeuse.</w:t>
            </w:r>
          </w:p>
        </w:tc>
      </w:tr>
      <w:tr w:rsidR="00000000" w14:paraId="0B449A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04D04D68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1359" w:type="dxa"/>
            <w:gridSpan w:val="4"/>
          </w:tcPr>
          <w:p w14:paraId="46364F4B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423" w:type="dxa"/>
            <w:gridSpan w:val="2"/>
          </w:tcPr>
          <w:p w14:paraId="2C8CD926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8496" w:type="dxa"/>
            <w:gridSpan w:val="27"/>
          </w:tcPr>
          <w:p w14:paraId="327345AC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un(e) employé(e) d’une source de revenu du payeur ou de la payeuse.</w:t>
            </w:r>
          </w:p>
        </w:tc>
      </w:tr>
      <w:tr w:rsidR="00000000" w14:paraId="49AED9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61DB56C9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  <w:tc>
          <w:tcPr>
            <w:tcW w:w="1359" w:type="dxa"/>
            <w:gridSpan w:val="4"/>
            <w:vAlign w:val="bottom"/>
          </w:tcPr>
          <w:p w14:paraId="369D3DD4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  <w:tc>
          <w:tcPr>
            <w:tcW w:w="423" w:type="dxa"/>
            <w:gridSpan w:val="2"/>
            <w:vAlign w:val="bottom"/>
          </w:tcPr>
          <w:p w14:paraId="4959BB91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593" w:type="dxa"/>
            <w:gridSpan w:val="6"/>
            <w:vAlign w:val="bottom"/>
          </w:tcPr>
          <w:p w14:paraId="127D8371" w14:textId="77777777" w:rsidR="00000000" w:rsidRDefault="004B325F">
            <w:pPr>
              <w:pStyle w:val="normal6ptbefore"/>
              <w:spacing w:before="88"/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(Autre. </w:t>
            </w:r>
            <w:r>
              <w:rPr>
                <w:i/>
                <w:sz w:val="18"/>
              </w:rPr>
              <w:t>Précisez</w:t>
            </w:r>
            <w:r>
              <w:rPr>
                <w:i/>
                <w:iCs/>
                <w:lang w:val="fr-CA"/>
              </w:rPr>
              <w:t>)</w:t>
            </w:r>
          </w:p>
        </w:tc>
        <w:tc>
          <w:tcPr>
            <w:tcW w:w="6903" w:type="dxa"/>
            <w:gridSpan w:val="21"/>
            <w:tcBorders>
              <w:bottom w:val="dotted" w:sz="4" w:space="0" w:color="auto"/>
            </w:tcBorders>
            <w:vAlign w:val="bottom"/>
          </w:tcPr>
          <w:p w14:paraId="742850C0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77563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center"/>
          </w:tcPr>
          <w:p w14:paraId="53DF9CFA" w14:textId="77777777" w:rsidR="00000000" w:rsidRDefault="004B325F">
            <w:pPr>
              <w:pStyle w:val="normalbody"/>
              <w:rPr>
                <w:b/>
                <w:bCs/>
                <w:lang w:val="fr-CA"/>
              </w:rPr>
            </w:pPr>
          </w:p>
        </w:tc>
        <w:tc>
          <w:tcPr>
            <w:tcW w:w="10278" w:type="dxa"/>
            <w:gridSpan w:val="33"/>
            <w:vAlign w:val="center"/>
          </w:tcPr>
          <w:p w14:paraId="4495F218" w14:textId="77777777" w:rsidR="00000000" w:rsidRDefault="004B325F">
            <w:pPr>
              <w:pStyle w:val="normalbody"/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lang w:val="fr-CA"/>
              </w:rPr>
              <w:t>OU</w:t>
            </w:r>
          </w:p>
        </w:tc>
      </w:tr>
      <w:tr w:rsidR="00000000" w14:paraId="4550FF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7D6F5FFA" w14:textId="77777777" w:rsidR="00000000" w:rsidRDefault="004B325F">
            <w:pPr>
              <w:pStyle w:val="normal6ptbefore"/>
              <w:spacing w:before="80"/>
              <w:rPr>
                <w:lang w:val="fr-CA"/>
              </w:rPr>
            </w:pPr>
          </w:p>
        </w:tc>
        <w:tc>
          <w:tcPr>
            <w:tcW w:w="405" w:type="dxa"/>
          </w:tcPr>
          <w:p w14:paraId="34C20650" w14:textId="77777777" w:rsidR="00000000" w:rsidRDefault="004B325F">
            <w:pPr>
              <w:pStyle w:val="normal6ptbefore"/>
              <w:spacing w:before="8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</w:instrText>
            </w:r>
            <w:r>
              <w:rPr>
                <w:lang w:val="fr-CA"/>
              </w:rPr>
              <w:instrText xml:space="preserve">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873" w:type="dxa"/>
            <w:gridSpan w:val="32"/>
          </w:tcPr>
          <w:p w14:paraId="1278F4B8" w14:textId="77777777" w:rsidR="00000000" w:rsidRDefault="004B325F">
            <w:pPr>
              <w:pStyle w:val="normal6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Ni moi-m</w:t>
            </w:r>
            <w:r>
              <w:rPr>
                <w:rFonts w:cs="Arial"/>
                <w:lang w:val="fr-CA"/>
              </w:rPr>
              <w:t>ê</w:t>
            </w:r>
            <w:r>
              <w:rPr>
                <w:lang w:val="fr-CA"/>
              </w:rPr>
              <w:t>me ni l’organisation pour laquelle je travaille ne constituons une source de revenu du payeur ou de la payeuse pour les raisons suivantes :</w:t>
            </w:r>
          </w:p>
        </w:tc>
      </w:tr>
      <w:tr w:rsidR="00000000" w14:paraId="142111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4F6798DC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405" w:type="dxa"/>
          </w:tcPr>
          <w:p w14:paraId="54602050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414" w:type="dxa"/>
          </w:tcPr>
          <w:p w14:paraId="06C48897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59" w:type="dxa"/>
            <w:gridSpan w:val="31"/>
          </w:tcPr>
          <w:p w14:paraId="3CB8AF12" w14:textId="77777777" w:rsidR="00000000" w:rsidRDefault="004B325F">
            <w:pPr>
              <w:pStyle w:val="normal2ptbefore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 xml:space="preserve">aucune somme d’argent n’est due au payeur ou </w:t>
            </w:r>
            <w:r>
              <w:rPr>
                <w:rFonts w:cs="Arial"/>
                <w:spacing w:val="-6"/>
                <w:lang w:val="fr-CA"/>
              </w:rPr>
              <w:t>à</w:t>
            </w:r>
            <w:r>
              <w:rPr>
                <w:spacing w:val="-6"/>
                <w:lang w:val="fr-CA"/>
              </w:rPr>
              <w:t xml:space="preserve"> la payeuse pour une raison ment</w:t>
            </w:r>
            <w:r>
              <w:rPr>
                <w:spacing w:val="-6"/>
                <w:lang w:val="fr-CA"/>
              </w:rPr>
              <w:t>ionnée au point 3 ci-dessous.</w:t>
            </w:r>
          </w:p>
        </w:tc>
      </w:tr>
      <w:tr w:rsidR="00000000" w14:paraId="2DB2A1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53A6F5F7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405" w:type="dxa"/>
          </w:tcPr>
          <w:p w14:paraId="4736DD5F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414" w:type="dxa"/>
          </w:tcPr>
          <w:p w14:paraId="1ED75AC8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59" w:type="dxa"/>
            <w:gridSpan w:val="31"/>
          </w:tcPr>
          <w:p w14:paraId="46C27942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>le payeur ou la payeuse n’a jamais travaillé pour moi ou mon organisation.</w:t>
            </w:r>
          </w:p>
        </w:tc>
      </w:tr>
      <w:tr w:rsidR="00000000" w14:paraId="0C4B91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38DF4BFD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405" w:type="dxa"/>
          </w:tcPr>
          <w:p w14:paraId="69730BAA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414" w:type="dxa"/>
          </w:tcPr>
          <w:p w14:paraId="7D936207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459" w:type="dxa"/>
            <w:gridSpan w:val="31"/>
          </w:tcPr>
          <w:p w14:paraId="1A24AE9E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le payeur ou la payeuse a travaillé pour moi ou mon organisation, mais a cessé de travailler le </w:t>
            </w:r>
          </w:p>
        </w:tc>
      </w:tr>
      <w:tr w:rsidR="00000000" w14:paraId="634A22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4A18EA5C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  <w:tc>
          <w:tcPr>
            <w:tcW w:w="405" w:type="dxa"/>
            <w:vAlign w:val="bottom"/>
          </w:tcPr>
          <w:p w14:paraId="38E39A9F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  <w:tc>
          <w:tcPr>
            <w:tcW w:w="414" w:type="dxa"/>
            <w:vAlign w:val="bottom"/>
          </w:tcPr>
          <w:p w14:paraId="0EAF9F61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  <w:tc>
          <w:tcPr>
            <w:tcW w:w="666" w:type="dxa"/>
            <w:gridSpan w:val="3"/>
            <w:vAlign w:val="bottom"/>
          </w:tcPr>
          <w:p w14:paraId="02820902" w14:textId="77777777" w:rsidR="00000000" w:rsidRDefault="004B325F">
            <w:pPr>
              <w:pStyle w:val="UserInstructions"/>
              <w:spacing w:before="88"/>
              <w:rPr>
                <w:lang w:val="fr-CA"/>
              </w:rPr>
            </w:pPr>
            <w:r>
              <w:rPr>
                <w:lang w:val="fr-CA"/>
              </w:rPr>
              <w:t>(date)</w:t>
            </w:r>
          </w:p>
        </w:tc>
        <w:tc>
          <w:tcPr>
            <w:tcW w:w="4510" w:type="dxa"/>
            <w:gridSpan w:val="17"/>
            <w:tcBorders>
              <w:bottom w:val="dotted" w:sz="4" w:space="0" w:color="auto"/>
            </w:tcBorders>
            <w:vAlign w:val="bottom"/>
          </w:tcPr>
          <w:p w14:paraId="51A0511D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3" w:type="dxa"/>
            <w:gridSpan w:val="11"/>
            <w:vAlign w:val="bottom"/>
          </w:tcPr>
          <w:p w14:paraId="0E54B901" w14:textId="77777777" w:rsidR="00000000" w:rsidRDefault="004B325F">
            <w:pPr>
              <w:pStyle w:val="normal6ptbefore"/>
              <w:spacing w:before="88"/>
              <w:jc w:val="left"/>
              <w:rPr>
                <w:lang w:val="fr-CA"/>
              </w:rPr>
            </w:pPr>
          </w:p>
        </w:tc>
      </w:tr>
      <w:tr w:rsidR="00000000" w14:paraId="14E353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  <w:vAlign w:val="bottom"/>
          </w:tcPr>
          <w:p w14:paraId="2E137E27" w14:textId="77777777" w:rsidR="00000000" w:rsidRDefault="004B325F">
            <w:pPr>
              <w:pStyle w:val="normal6ptbefore"/>
              <w:spacing w:before="88" w:after="40"/>
              <w:jc w:val="left"/>
              <w:rPr>
                <w:lang w:val="fr-CA"/>
              </w:rPr>
            </w:pPr>
          </w:p>
        </w:tc>
        <w:tc>
          <w:tcPr>
            <w:tcW w:w="405" w:type="dxa"/>
            <w:vAlign w:val="bottom"/>
          </w:tcPr>
          <w:p w14:paraId="3CDB7A41" w14:textId="77777777" w:rsidR="00000000" w:rsidRDefault="004B325F">
            <w:pPr>
              <w:pStyle w:val="normal6ptbefore"/>
              <w:spacing w:before="88" w:after="40"/>
              <w:jc w:val="left"/>
              <w:rPr>
                <w:lang w:val="fr-CA"/>
              </w:rPr>
            </w:pPr>
          </w:p>
        </w:tc>
        <w:tc>
          <w:tcPr>
            <w:tcW w:w="414" w:type="dxa"/>
            <w:vAlign w:val="bottom"/>
          </w:tcPr>
          <w:p w14:paraId="4AEDF285" w14:textId="77777777" w:rsidR="00000000" w:rsidRDefault="004B325F">
            <w:pPr>
              <w:pStyle w:val="normal6ptbefore"/>
              <w:spacing w:before="88" w:after="40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656" w:type="dxa"/>
            <w:gridSpan w:val="7"/>
            <w:vAlign w:val="bottom"/>
          </w:tcPr>
          <w:p w14:paraId="257DA92A" w14:textId="77777777" w:rsidR="00000000" w:rsidRDefault="004B325F">
            <w:pPr>
              <w:pStyle w:val="normal6ptbefore"/>
              <w:spacing w:before="88" w:after="40"/>
              <w:jc w:val="left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(Autre. </w:t>
            </w:r>
            <w:r>
              <w:rPr>
                <w:i/>
                <w:sz w:val="18"/>
                <w:lang w:val="fr-CA"/>
              </w:rPr>
              <w:t>Précisez</w:t>
            </w:r>
            <w:r>
              <w:rPr>
                <w:i/>
                <w:sz w:val="18"/>
              </w:rPr>
              <w:t>.</w:t>
            </w:r>
            <w:r>
              <w:rPr>
                <w:i/>
                <w:iCs/>
                <w:lang w:val="fr-CA"/>
              </w:rPr>
              <w:t>)</w:t>
            </w:r>
          </w:p>
        </w:tc>
        <w:tc>
          <w:tcPr>
            <w:tcW w:w="7803" w:type="dxa"/>
            <w:gridSpan w:val="24"/>
            <w:tcBorders>
              <w:bottom w:val="dotted" w:sz="4" w:space="0" w:color="auto"/>
            </w:tcBorders>
            <w:vAlign w:val="bottom"/>
          </w:tcPr>
          <w:p w14:paraId="60CF89B8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4C3BE5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34"/>
            <w:noWrap/>
          </w:tcPr>
          <w:p w14:paraId="70035E0C" w14:textId="77777777" w:rsidR="00000000" w:rsidRDefault="004B325F">
            <w:pPr>
              <w:pStyle w:val="UserInstructions"/>
              <w:spacing w:before="100"/>
              <w:rPr>
                <w:lang w:val="fr-CA"/>
              </w:rPr>
            </w:pPr>
            <w:r>
              <w:rPr>
                <w:lang w:val="fr-CA"/>
              </w:rPr>
              <w:t>Biffez le point 3 si vous n’</w:t>
            </w:r>
            <w:r>
              <w:rPr>
                <w:rFonts w:cs="Arial"/>
                <w:lang w:val="fr-CA"/>
              </w:rPr>
              <w:t>ê</w:t>
            </w:r>
            <w:r>
              <w:rPr>
                <w:lang w:val="fr-CA"/>
              </w:rPr>
              <w:t>tes pas une source de revenu.</w:t>
            </w:r>
          </w:p>
        </w:tc>
      </w:tr>
      <w:tr w:rsidR="00000000" w14:paraId="72277D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30CFE757" w14:textId="77777777" w:rsidR="00000000" w:rsidRDefault="004B325F">
            <w:pPr>
              <w:pStyle w:val="normal6ptbefore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3.</w:t>
            </w:r>
          </w:p>
        </w:tc>
        <w:tc>
          <w:tcPr>
            <w:tcW w:w="10278" w:type="dxa"/>
            <w:gridSpan w:val="33"/>
          </w:tcPr>
          <w:p w14:paraId="32EABB7D" w14:textId="77777777" w:rsidR="00000000" w:rsidRDefault="004B325F">
            <w:pPr>
              <w:pStyle w:val="normal6ptbefore"/>
              <w:jc w:val="left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 xml:space="preserve">Je dois de l’argent au payeur ou </w:t>
            </w:r>
            <w:r>
              <w:rPr>
                <w:rFonts w:cs="Arial"/>
                <w:spacing w:val="-6"/>
                <w:lang w:val="fr-CA"/>
              </w:rPr>
              <w:t>à</w:t>
            </w:r>
            <w:r>
              <w:rPr>
                <w:spacing w:val="-6"/>
                <w:lang w:val="fr-CA"/>
              </w:rPr>
              <w:t xml:space="preserve"> la payeuse </w:t>
            </w:r>
            <w:r>
              <w:rPr>
                <w:rFonts w:cs="Arial"/>
                <w:spacing w:val="-6"/>
                <w:lang w:val="fr-CA"/>
              </w:rPr>
              <w:t>à</w:t>
            </w:r>
            <w:r>
              <w:rPr>
                <w:spacing w:val="-6"/>
                <w:lang w:val="fr-CA"/>
              </w:rPr>
              <w:t xml:space="preserve"> l’un ou l’autre de titres suivants : </w:t>
            </w:r>
            <w:r>
              <w:rPr>
                <w:i/>
                <w:spacing w:val="-6"/>
                <w:sz w:val="18"/>
                <w:lang w:val="fr-CA"/>
              </w:rPr>
              <w:t>(cochez une ou plusieurs ca</w:t>
            </w:r>
            <w:r>
              <w:rPr>
                <w:i/>
                <w:spacing w:val="-6"/>
                <w:sz w:val="18"/>
                <w:lang w:val="fr-CA"/>
              </w:rPr>
              <w:t>ses ci-dessous)</w:t>
            </w:r>
          </w:p>
        </w:tc>
      </w:tr>
      <w:tr w:rsidR="00000000" w14:paraId="185A86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7012280B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03971088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466" w:type="dxa"/>
            <w:gridSpan w:val="9"/>
          </w:tcPr>
          <w:p w14:paraId="5561DF7C" w14:textId="77777777" w:rsidR="00000000" w:rsidRDefault="004B325F">
            <w:pPr>
              <w:pStyle w:val="normal6ptbefore"/>
              <w:spacing w:before="88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rémunération ou salaire de</w:t>
            </w:r>
          </w:p>
        </w:tc>
        <w:tc>
          <w:tcPr>
            <w:tcW w:w="3276" w:type="dxa"/>
            <w:gridSpan w:val="15"/>
            <w:tcBorders>
              <w:bottom w:val="dotted" w:sz="4" w:space="0" w:color="auto"/>
            </w:tcBorders>
            <w:vAlign w:val="bottom"/>
          </w:tcPr>
          <w:p w14:paraId="26C78D16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</w:tcPr>
          <w:p w14:paraId="507C5431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 par</w:t>
            </w:r>
          </w:p>
        </w:tc>
        <w:tc>
          <w:tcPr>
            <w:tcW w:w="3546" w:type="dxa"/>
            <w:gridSpan w:val="7"/>
            <w:tcBorders>
              <w:bottom w:val="dotted" w:sz="4" w:space="0" w:color="auto"/>
            </w:tcBorders>
            <w:vAlign w:val="bottom"/>
          </w:tcPr>
          <w:p w14:paraId="4CB6B56A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BCBA9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63EC00F7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6FEDF731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6507" w:type="dxa"/>
            <w:gridSpan w:val="27"/>
          </w:tcPr>
          <w:p w14:paraId="17310F7C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heures supplémentaires qui, au cours des 6 derniers</w:t>
            </w:r>
            <w:r>
              <w:t xml:space="preserve"> </w:t>
            </w:r>
            <w:r>
              <w:rPr>
                <w:lang w:val="fr-CA"/>
              </w:rPr>
              <w:t xml:space="preserve">mois, s’élevaient </w:t>
            </w:r>
            <w:r>
              <w:rPr>
                <w:rFonts w:cs="Arial"/>
                <w:lang w:val="fr-CA"/>
              </w:rPr>
              <w:t>à</w:t>
            </w:r>
          </w:p>
        </w:tc>
        <w:tc>
          <w:tcPr>
            <w:tcW w:w="3042" w:type="dxa"/>
            <w:gridSpan w:val="4"/>
            <w:tcBorders>
              <w:bottom w:val="dotted" w:sz="4" w:space="0" w:color="auto"/>
            </w:tcBorders>
            <w:vAlign w:val="bottom"/>
          </w:tcPr>
          <w:p w14:paraId="502BC51D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3A35C4CC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$.</w:t>
            </w:r>
          </w:p>
        </w:tc>
      </w:tr>
      <w:tr w:rsidR="00000000" w14:paraId="47734C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0F22AF2D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405" w:type="dxa"/>
          </w:tcPr>
          <w:p w14:paraId="40A70054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873" w:type="dxa"/>
            <w:gridSpan w:val="32"/>
          </w:tcPr>
          <w:p w14:paraId="61C46C15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commission, </w:t>
            </w:r>
            <w:r>
              <w:rPr>
                <w:lang w:val="fr-CA"/>
              </w:rPr>
              <w:t xml:space="preserve">prime, allocation </w:t>
            </w:r>
            <w:r>
              <w:rPr>
                <w:rFonts w:cs="Arial"/>
                <w:lang w:val="fr-CA"/>
              </w:rPr>
              <w:t>à</w:t>
            </w:r>
            <w:r>
              <w:rPr>
                <w:lang w:val="fr-CA"/>
              </w:rPr>
              <w:t xml:space="preserve"> la pi</w:t>
            </w:r>
            <w:r>
              <w:rPr>
                <w:rFonts w:cs="Arial"/>
                <w:lang w:val="fr-CA"/>
              </w:rPr>
              <w:t>è</w:t>
            </w:r>
            <w:r>
              <w:rPr>
                <w:lang w:val="fr-CA"/>
              </w:rPr>
              <w:t>ce ou autre paiement lié au rendement qui, au cours des 6 derniers</w:t>
            </w:r>
          </w:p>
        </w:tc>
      </w:tr>
      <w:tr w:rsidR="00000000" w14:paraId="07BBF9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2D3B5F8F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59CDA9D2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1530" w:type="dxa"/>
            <w:gridSpan w:val="6"/>
          </w:tcPr>
          <w:p w14:paraId="41F8B1F5" w14:textId="77777777" w:rsidR="00000000" w:rsidRDefault="004B325F">
            <w:pPr>
              <w:pStyle w:val="normal6ptbefore"/>
              <w:spacing w:before="88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 xml:space="preserve">mois, s’élevait </w:t>
            </w:r>
            <w:r>
              <w:rPr>
                <w:rFonts w:cs="Arial"/>
                <w:spacing w:val="-2"/>
                <w:lang w:val="fr-CA"/>
              </w:rPr>
              <w:t>à</w:t>
            </w:r>
          </w:p>
        </w:tc>
        <w:tc>
          <w:tcPr>
            <w:tcW w:w="3561" w:type="dxa"/>
            <w:gridSpan w:val="13"/>
            <w:tcBorders>
              <w:bottom w:val="dotted" w:sz="4" w:space="0" w:color="auto"/>
            </w:tcBorders>
            <w:vAlign w:val="bottom"/>
          </w:tcPr>
          <w:p w14:paraId="7CCFE795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2" w:type="dxa"/>
            <w:gridSpan w:val="13"/>
          </w:tcPr>
          <w:p w14:paraId="4EF42854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$.</w:t>
            </w:r>
          </w:p>
        </w:tc>
      </w:tr>
      <w:tr w:rsidR="00000000" w14:paraId="2220C6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51560B2E" w14:textId="77777777" w:rsidR="00000000" w:rsidRDefault="004B325F">
            <w:pPr>
              <w:pStyle w:val="normal2ptbefore"/>
              <w:rPr>
                <w:lang w:val="fr-CA"/>
              </w:rPr>
            </w:pPr>
          </w:p>
        </w:tc>
        <w:tc>
          <w:tcPr>
            <w:tcW w:w="405" w:type="dxa"/>
          </w:tcPr>
          <w:p w14:paraId="6CF7B202" w14:textId="77777777" w:rsidR="00000000" w:rsidRDefault="004B325F">
            <w:pPr>
              <w:pStyle w:val="normal2ptbefore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873" w:type="dxa"/>
            <w:gridSpan w:val="32"/>
          </w:tcPr>
          <w:p w14:paraId="7574EFCF" w14:textId="77777777" w:rsidR="00000000" w:rsidRDefault="004B325F">
            <w:pPr>
              <w:pStyle w:val="normal2ptbefore"/>
              <w:rPr>
                <w:lang w:val="fr-CA"/>
              </w:rPr>
            </w:pPr>
            <w:r>
              <w:rPr>
                <w:lang w:val="fr-CA"/>
              </w:rPr>
              <w:t xml:space="preserve">prestations versées aux termes d’un régime d’assurance accidents, invalidité ou maladie qui, au </w:t>
            </w:r>
          </w:p>
        </w:tc>
      </w:tr>
      <w:tr w:rsidR="00000000" w14:paraId="05976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5E68D834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773B1ADA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3591" w:type="dxa"/>
            <w:gridSpan w:val="12"/>
          </w:tcPr>
          <w:p w14:paraId="318226D7" w14:textId="77777777" w:rsidR="00000000" w:rsidRDefault="004B325F">
            <w:pPr>
              <w:pStyle w:val="normal6ptbefore"/>
              <w:spacing w:before="88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 xml:space="preserve">cours des 6 derniers mois, s’élevaient </w:t>
            </w:r>
            <w:r>
              <w:rPr>
                <w:rFonts w:cs="Arial"/>
                <w:spacing w:val="-2"/>
                <w:lang w:val="fr-CA"/>
              </w:rPr>
              <w:t>à</w:t>
            </w:r>
          </w:p>
        </w:tc>
        <w:tc>
          <w:tcPr>
            <w:tcW w:w="2907" w:type="dxa"/>
            <w:gridSpan w:val="14"/>
            <w:tcBorders>
              <w:bottom w:val="dotted" w:sz="4" w:space="0" w:color="auto"/>
            </w:tcBorders>
            <w:vAlign w:val="bottom"/>
          </w:tcPr>
          <w:p w14:paraId="6918D381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5" w:type="dxa"/>
            <w:gridSpan w:val="6"/>
          </w:tcPr>
          <w:p w14:paraId="7876EE0D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$.</w:t>
            </w:r>
          </w:p>
        </w:tc>
      </w:tr>
      <w:tr w:rsidR="00000000" w14:paraId="75AF87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1B98A9BF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4AB4B9E3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825" w:type="dxa"/>
            <w:gridSpan w:val="13"/>
          </w:tcPr>
          <w:p w14:paraId="124C0778" w14:textId="77777777" w:rsidR="00000000" w:rsidRDefault="004B325F">
            <w:pPr>
              <w:pStyle w:val="normal6ptbefore"/>
              <w:spacing w:before="88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pension d’invalidité, de retraite ou autre de</w:t>
            </w:r>
          </w:p>
        </w:tc>
        <w:tc>
          <w:tcPr>
            <w:tcW w:w="2916" w:type="dxa"/>
            <w:gridSpan w:val="15"/>
            <w:tcBorders>
              <w:bottom w:val="dotted" w:sz="4" w:space="0" w:color="auto"/>
            </w:tcBorders>
            <w:vAlign w:val="bottom"/>
          </w:tcPr>
          <w:p w14:paraId="09C73D72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gridSpan w:val="2"/>
          </w:tcPr>
          <w:p w14:paraId="3B8CF064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 par</w:t>
            </w:r>
          </w:p>
        </w:tc>
        <w:tc>
          <w:tcPr>
            <w:tcW w:w="2502" w:type="dxa"/>
            <w:gridSpan w:val="2"/>
            <w:tcBorders>
              <w:bottom w:val="dotted" w:sz="4" w:space="0" w:color="auto"/>
            </w:tcBorders>
            <w:vAlign w:val="bottom"/>
          </w:tcPr>
          <w:p w14:paraId="28EF0C17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3EC877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69DDD0FF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7DA7B275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909" w:type="dxa"/>
            <w:gridSpan w:val="2"/>
          </w:tcPr>
          <w:p w14:paraId="25761AF5" w14:textId="77777777" w:rsidR="00000000" w:rsidRDefault="004B325F">
            <w:pPr>
              <w:pStyle w:val="normal6ptbefore"/>
              <w:spacing w:before="88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rente de</w:t>
            </w:r>
          </w:p>
        </w:tc>
        <w:tc>
          <w:tcPr>
            <w:tcW w:w="4119" w:type="dxa"/>
            <w:gridSpan w:val="16"/>
            <w:tcBorders>
              <w:bottom w:val="dotted" w:sz="4" w:space="0" w:color="auto"/>
            </w:tcBorders>
            <w:vAlign w:val="bottom"/>
          </w:tcPr>
          <w:p w14:paraId="3EF4E493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gridSpan w:val="4"/>
          </w:tcPr>
          <w:p w14:paraId="53F19E63" w14:textId="77777777" w:rsidR="00000000" w:rsidRDefault="004B325F">
            <w:pPr>
              <w:pStyle w:val="normal6ptbefore"/>
              <w:spacing w:before="88"/>
              <w:rPr>
                <w:lang w:val="fr-CA"/>
              </w:rPr>
            </w:pPr>
            <w:r>
              <w:rPr>
                <w:lang w:val="fr-CA"/>
              </w:rPr>
              <w:t>$ par</w:t>
            </w:r>
          </w:p>
        </w:tc>
        <w:tc>
          <w:tcPr>
            <w:tcW w:w="4248" w:type="dxa"/>
            <w:gridSpan w:val="10"/>
            <w:tcBorders>
              <w:bottom w:val="dotted" w:sz="4" w:space="0" w:color="auto"/>
            </w:tcBorders>
            <w:vAlign w:val="bottom"/>
          </w:tcPr>
          <w:p w14:paraId="775624A3" w14:textId="77777777" w:rsidR="00000000" w:rsidRDefault="004B325F">
            <w:pPr>
              <w:pStyle w:val="fillable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7DA4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2BACA7F8" w14:textId="77777777" w:rsidR="00000000" w:rsidRDefault="004B325F">
            <w:pPr>
              <w:pStyle w:val="normal6ptbefore"/>
              <w:keepNext/>
              <w:spacing w:before="88"/>
              <w:rPr>
                <w:lang w:val="fr-CA"/>
              </w:rPr>
            </w:pPr>
          </w:p>
        </w:tc>
        <w:tc>
          <w:tcPr>
            <w:tcW w:w="405" w:type="dxa"/>
          </w:tcPr>
          <w:p w14:paraId="19B4A0C6" w14:textId="77777777" w:rsidR="00000000" w:rsidRDefault="004B325F">
            <w:pPr>
              <w:pStyle w:val="normal6ptbefore"/>
              <w:keepNext/>
              <w:spacing w:before="88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</w:instrText>
            </w:r>
            <w:r>
              <w:rPr>
                <w:lang w:val="fr-CA"/>
              </w:rPr>
              <w:instrText xml:space="preserve">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5697" w:type="dxa"/>
            <w:gridSpan w:val="23"/>
          </w:tcPr>
          <w:p w14:paraId="418890F0" w14:textId="77777777" w:rsidR="00000000" w:rsidRDefault="004B325F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indemnité de vacances ou indemnité de cessation d’emploi de</w:t>
            </w:r>
          </w:p>
        </w:tc>
        <w:tc>
          <w:tcPr>
            <w:tcW w:w="3852" w:type="dxa"/>
            <w:gridSpan w:val="8"/>
            <w:tcBorders>
              <w:bottom w:val="dotted" w:sz="4" w:space="0" w:color="auto"/>
            </w:tcBorders>
            <w:vAlign w:val="bottom"/>
          </w:tcPr>
          <w:p w14:paraId="2F2D2C31" w14:textId="77777777" w:rsidR="00000000" w:rsidRDefault="004B325F">
            <w:pPr>
              <w:pStyle w:val="fillablefield"/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" w:type="dxa"/>
          </w:tcPr>
          <w:p w14:paraId="730527F1" w14:textId="77777777" w:rsidR="00000000" w:rsidRDefault="004B325F">
            <w:pPr>
              <w:pStyle w:val="normal6ptbefore"/>
              <w:keepNext/>
              <w:spacing w:before="88"/>
              <w:rPr>
                <w:lang w:val="fr-CA"/>
              </w:rPr>
            </w:pPr>
            <w:r>
              <w:rPr>
                <w:lang w:val="fr-CA"/>
              </w:rPr>
              <w:t>$.</w:t>
            </w:r>
          </w:p>
        </w:tc>
      </w:tr>
      <w:tr w:rsidR="00000000" w14:paraId="624613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7C0C0718" w14:textId="77777777" w:rsidR="00000000" w:rsidRDefault="004B325F">
            <w:pPr>
              <w:pStyle w:val="normal6ptbefore"/>
              <w:keepNext/>
              <w:spacing w:before="88" w:after="40"/>
              <w:rPr>
                <w:lang w:val="fr-CA"/>
              </w:rPr>
            </w:pPr>
          </w:p>
        </w:tc>
        <w:tc>
          <w:tcPr>
            <w:tcW w:w="405" w:type="dxa"/>
          </w:tcPr>
          <w:p w14:paraId="74793022" w14:textId="77777777" w:rsidR="00000000" w:rsidRDefault="004B325F">
            <w:pPr>
              <w:pStyle w:val="normal6ptbefore"/>
              <w:keepNext/>
              <w:spacing w:before="88" w:after="4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674" w:type="dxa"/>
            <w:gridSpan w:val="7"/>
            <w:vAlign w:val="bottom"/>
          </w:tcPr>
          <w:p w14:paraId="68387179" w14:textId="77777777" w:rsidR="00000000" w:rsidRDefault="004B325F">
            <w:pPr>
              <w:pStyle w:val="normal6ptbefore"/>
              <w:keepNext/>
              <w:spacing w:before="88" w:after="40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 xml:space="preserve">(Autre. </w:t>
            </w:r>
            <w:r>
              <w:rPr>
                <w:i/>
                <w:sz w:val="18"/>
                <w:lang w:val="fr-CA"/>
              </w:rPr>
              <w:t>Précisez</w:t>
            </w:r>
            <w:r>
              <w:rPr>
                <w:i/>
                <w:sz w:val="18"/>
              </w:rPr>
              <w:t>.</w:t>
            </w:r>
            <w:r>
              <w:rPr>
                <w:i/>
                <w:iCs/>
                <w:lang w:val="fr-CA"/>
              </w:rPr>
              <w:t>)</w:t>
            </w:r>
          </w:p>
        </w:tc>
        <w:tc>
          <w:tcPr>
            <w:tcW w:w="8199" w:type="dxa"/>
            <w:gridSpan w:val="25"/>
          </w:tcPr>
          <w:p w14:paraId="5866292A" w14:textId="77777777" w:rsidR="00000000" w:rsidRDefault="004B325F">
            <w:pPr>
              <w:pStyle w:val="normal6ptbefore"/>
              <w:keepNext/>
              <w:spacing w:before="88" w:after="40"/>
              <w:rPr>
                <w:lang w:val="fr-CA"/>
              </w:rPr>
            </w:pPr>
          </w:p>
        </w:tc>
      </w:tr>
      <w:tr w:rsidR="00000000" w14:paraId="1580D1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noWrap/>
          </w:tcPr>
          <w:p w14:paraId="3576C1D0" w14:textId="77777777" w:rsidR="00000000" w:rsidRDefault="004B325F">
            <w:pPr>
              <w:pStyle w:val="fillablefield"/>
              <w:keepNext/>
            </w:pPr>
          </w:p>
        </w:tc>
        <w:tc>
          <w:tcPr>
            <w:tcW w:w="405" w:type="dxa"/>
          </w:tcPr>
          <w:p w14:paraId="27F61F2E" w14:textId="77777777" w:rsidR="00000000" w:rsidRDefault="004B325F">
            <w:pPr>
              <w:pStyle w:val="fillablefield"/>
              <w:keepNext/>
            </w:pPr>
          </w:p>
        </w:tc>
        <w:tc>
          <w:tcPr>
            <w:tcW w:w="9873" w:type="dxa"/>
            <w:gridSpan w:val="32"/>
            <w:tcBorders>
              <w:bottom w:val="dotted" w:sz="4" w:space="0" w:color="auto"/>
            </w:tcBorders>
          </w:tcPr>
          <w:p w14:paraId="281700A7" w14:textId="77777777" w:rsidR="00000000" w:rsidRDefault="004B325F">
            <w:pPr>
              <w:pStyle w:val="fillablefield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55D6CD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0" w:type="dxa"/>
            <w:gridSpan w:val="16"/>
            <w:tcBorders>
              <w:bottom w:val="single" w:sz="4" w:space="0" w:color="auto"/>
            </w:tcBorders>
            <w:noWrap/>
          </w:tcPr>
          <w:p w14:paraId="09EFE6E6" w14:textId="77777777" w:rsidR="00000000" w:rsidRDefault="004B325F">
            <w:pPr>
              <w:pStyle w:val="normal12ptbefore"/>
              <w:keepNext/>
              <w:rPr>
                <w:lang w:val="fr-CA"/>
              </w:rPr>
            </w:pPr>
          </w:p>
        </w:tc>
        <w:tc>
          <w:tcPr>
            <w:tcW w:w="612" w:type="dxa"/>
            <w:gridSpan w:val="3"/>
          </w:tcPr>
          <w:p w14:paraId="5379A8EC" w14:textId="77777777" w:rsidR="00000000" w:rsidRDefault="004B325F">
            <w:pPr>
              <w:pStyle w:val="normal12ptbefore"/>
              <w:keepNext/>
              <w:rPr>
                <w:lang w:val="fr-CA"/>
              </w:rPr>
            </w:pPr>
          </w:p>
        </w:tc>
        <w:tc>
          <w:tcPr>
            <w:tcW w:w="5016" w:type="dxa"/>
            <w:gridSpan w:val="15"/>
            <w:tcBorders>
              <w:bottom w:val="single" w:sz="4" w:space="0" w:color="auto"/>
            </w:tcBorders>
            <w:vAlign w:val="bottom"/>
          </w:tcPr>
          <w:p w14:paraId="7D523561" w14:textId="77777777" w:rsidR="00000000" w:rsidRDefault="004B325F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625FD9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0" w:type="dxa"/>
            <w:gridSpan w:val="16"/>
            <w:tcBorders>
              <w:top w:val="single" w:sz="4" w:space="0" w:color="auto"/>
            </w:tcBorders>
            <w:noWrap/>
          </w:tcPr>
          <w:p w14:paraId="2C9CBD50" w14:textId="77777777" w:rsidR="00000000" w:rsidRDefault="004B325F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Signature</w:t>
            </w:r>
          </w:p>
        </w:tc>
        <w:tc>
          <w:tcPr>
            <w:tcW w:w="612" w:type="dxa"/>
            <w:gridSpan w:val="3"/>
          </w:tcPr>
          <w:p w14:paraId="141775A4" w14:textId="77777777" w:rsidR="00000000" w:rsidRDefault="004B325F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5016" w:type="dxa"/>
            <w:gridSpan w:val="15"/>
          </w:tcPr>
          <w:p w14:paraId="6308C44E" w14:textId="77777777" w:rsidR="00000000" w:rsidRDefault="004B325F">
            <w:pPr>
              <w:pStyle w:val="SignatureDateLine"/>
              <w:keepNext/>
              <w:rPr>
                <w:lang w:val="fr-CA"/>
              </w:rPr>
            </w:pPr>
            <w:r>
              <w:rPr>
                <w:lang w:val="fr-CA"/>
              </w:rPr>
              <w:t>Date de la signature</w:t>
            </w:r>
          </w:p>
        </w:tc>
      </w:tr>
    </w:tbl>
    <w:p w14:paraId="121D4756" w14:textId="77777777" w:rsidR="00000000" w:rsidRDefault="004B325F">
      <w:pPr>
        <w:pStyle w:val="normalbody"/>
        <w:rPr>
          <w:sz w:val="2"/>
          <w:lang w:val="fr-CA"/>
        </w:rPr>
      </w:pPr>
    </w:p>
    <w:sectPr w:rsidR="00000000">
      <w:footerReference w:type="default" r:id="rId8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2266" w14:textId="77777777" w:rsidR="00000000" w:rsidRDefault="004B325F">
      <w:r>
        <w:separator/>
      </w:r>
    </w:p>
  </w:endnote>
  <w:endnote w:type="continuationSeparator" w:id="0">
    <w:p w14:paraId="005C63BF" w14:textId="77777777" w:rsidR="00000000" w:rsidRDefault="004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000000" w14:paraId="02212236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19" w:type="dxa"/>
          <w:noWrap/>
        </w:tcPr>
        <w:p w14:paraId="748D8582" w14:textId="77777777" w:rsidR="00000000" w:rsidRDefault="004B325F">
          <w:pPr>
            <w:pStyle w:val="Footer"/>
            <w:rPr>
              <w:lang w:val="fr-CA"/>
            </w:rPr>
          </w:pPr>
          <w:r>
            <w:rPr>
              <w:lang w:val="fr-CA"/>
            </w:rPr>
            <w:t xml:space="preserve">FLR </w:t>
          </w:r>
          <w:proofErr w:type="spellStart"/>
          <w:r>
            <w:rPr>
              <w:lang w:val="fr-CA"/>
            </w:rPr>
            <w:t>27B</w:t>
          </w:r>
          <w:proofErr w:type="spellEnd"/>
          <w:r>
            <w:rPr>
              <w:lang w:val="fr-CA"/>
            </w:rPr>
            <w:t xml:space="preserve"> (1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septembre 2005)</w:t>
          </w:r>
        </w:p>
      </w:tc>
      <w:tc>
        <w:tcPr>
          <w:tcW w:w="5319" w:type="dxa"/>
          <w:vAlign w:val="bottom"/>
        </w:tcPr>
        <w:p w14:paraId="7447D0C6" w14:textId="77777777" w:rsidR="00000000" w:rsidRDefault="004B325F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</w:instrText>
          </w:r>
          <w:r>
            <w:rPr>
              <w:lang w:val="fr-CA"/>
            </w:rPr>
            <w:instrText xml:space="preserve">PAGE </w:instrText>
          </w:r>
          <w:r>
            <w:rPr>
              <w:lang w:val="fr-CA"/>
            </w:rPr>
            <w:fldChar w:fldCharType="separate"/>
          </w:r>
          <w:r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</w:p>
      </w:tc>
    </w:tr>
  </w:tbl>
  <w:p w14:paraId="4C2A22D8" w14:textId="77777777" w:rsidR="00000000" w:rsidRDefault="004B325F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69BD" w14:textId="77777777" w:rsidR="00000000" w:rsidRDefault="004B325F">
      <w:r>
        <w:separator/>
      </w:r>
    </w:p>
  </w:footnote>
  <w:footnote w:type="continuationSeparator" w:id="0">
    <w:p w14:paraId="62F260A4" w14:textId="77777777" w:rsidR="00000000" w:rsidRDefault="004B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LIGAuXRsgLt2FbYOjUVJA6GfFA8oy2wGGsU4iZT5Ptbx0d2Y/f+RelKBvAKXlQ1KBo28ZOimtUvnxuFLyTRS2Q==" w:salt="m8BPp5dEevx0i65fYUrv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25F"/>
    <w:rsid w:val="004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40FEBB"/>
  <w15:chartTrackingRefBased/>
  <w15:docId w15:val="{F292FD76-1EB4-4B8A-AB43-2C09608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0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fr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31285-5F4B-4139-9CB8-5E063DA493F0}"/>
</file>

<file path=customXml/itemProps2.xml><?xml version="1.0" encoding="utf-8"?>
<ds:datastoreItem xmlns:ds="http://schemas.openxmlformats.org/officeDocument/2006/customXml" ds:itemID="{5B4AC235-8E90-44D9-B0F6-A66E5383F478}"/>
</file>

<file path=customXml/itemProps3.xml><?xml version="1.0" encoding="utf-8"?>
<ds:datastoreItem xmlns:ds="http://schemas.openxmlformats.org/officeDocument/2006/customXml" ds:itemID="{34DA6C20-0FCD-4FD2-B15D-B348FB27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27B : État des revenus versés parla source de revenu</vt:lpstr>
    </vt:vector>
  </TitlesOfParts>
  <Manager/>
  <Company>Gouvernement de l’Ontario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27B : État des revenus versés parla source de revenu</dc:title>
  <dc:subject>FLR 27B (1er septembre 2005)</dc:subject>
  <dc:creator>Comité des règles en matière de droit de la famille</dc:creator>
  <cp:keywords/>
  <dc:description/>
  <cp:lastModifiedBy>Schell, Denise (MAG)</cp:lastModifiedBy>
  <cp:revision>2</cp:revision>
  <cp:lastPrinted>2004-05-12T18:58:00Z</cp:lastPrinted>
  <dcterms:created xsi:type="dcterms:W3CDTF">2021-11-18T20:19:00Z</dcterms:created>
  <dcterms:modified xsi:type="dcterms:W3CDTF">2021-11-18T20:19:00Z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2021-11-18T20:19:19Z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944c2798-d9a3-4a89-956e-af0e429af12a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